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page" w:horzAnchor="margin" w:tblpXSpec="center" w:tblpYSpec="bottom"/>
        <w:tblOverlap w:val="never"/>
        <w:tblW w:w="0" w:type="auto"/>
        <w:tblBorders>
          <w:top w:val="thickThinSmallGap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thickThinSmallGap" w:sz="24" w:space="0" w:color="FF0000"/>
          <w:insideV w:val="thickThinSmallGap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D5B90" w:rsidTr="001D5B90">
        <w:trPr>
          <w:trHeight w:hRule="exact" w:val="1134"/>
        </w:trPr>
        <w:tc>
          <w:tcPr>
            <w:tcW w:w="9639" w:type="dxa"/>
          </w:tcPr>
          <w:p w:rsidR="001D5B90" w:rsidRDefault="001D5B90" w:rsidP="001D5B90">
            <w:pPr>
              <w:rPr>
                <w:rFonts w:hint="eastAsia"/>
              </w:rPr>
            </w:pPr>
          </w:p>
        </w:tc>
      </w:tr>
    </w:tbl>
    <w:tbl>
      <w:tblPr>
        <w:tblStyle w:val="a3"/>
        <w:tblpPr w:vertAnchor="page" w:horzAnchor="margin" w:tblpXSpec="center" w:tblpY="1702"/>
        <w:tblOverlap w:val="never"/>
        <w:tblW w:w="9639" w:type="dxa"/>
        <w:tblBorders>
          <w:top w:val="none" w:sz="0" w:space="0" w:color="auto"/>
          <w:left w:val="none" w:sz="0" w:space="0" w:color="auto"/>
          <w:bottom w:val="thinThickSmallGap" w:sz="24" w:space="0" w:color="FF0000"/>
          <w:right w:val="none" w:sz="0" w:space="0" w:color="auto"/>
          <w:insideH w:val="thinThickSmallGap" w:sz="24" w:space="0" w:color="FF0000"/>
          <w:insideV w:val="thinThickSmallGap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D5B90" w:rsidRPr="001D5B90" w:rsidTr="001D5B90">
        <w:tc>
          <w:tcPr>
            <w:tcW w:w="9639" w:type="dxa"/>
          </w:tcPr>
          <w:p w:rsidR="001D5B90" w:rsidRPr="001D5B90" w:rsidRDefault="001D5B90" w:rsidP="00047957">
            <w:pPr>
              <w:jc w:val="center"/>
              <w:rPr>
                <w:rFonts w:ascii="方正小标宋简体" w:eastAsia="方正小标宋简体"/>
                <w:color w:val="FF0000"/>
                <w:sz w:val="64"/>
                <w:szCs w:val="64"/>
              </w:rPr>
            </w:pPr>
            <w:r w:rsidRPr="001D5B90">
              <w:rPr>
                <w:rFonts w:ascii="方正小标宋简体" w:eastAsia="方正小标宋简体" w:hint="eastAsia"/>
                <w:color w:val="FF0000"/>
                <w:sz w:val="64"/>
                <w:szCs w:val="64"/>
              </w:rPr>
              <w:t>梧</w:t>
            </w:r>
            <w:r w:rsidR="00047957">
              <w:rPr>
                <w:rFonts w:ascii="方正小标宋简体" w:eastAsia="方正小标宋简体" w:hint="eastAsia"/>
                <w:color w:val="FF0000"/>
                <w:sz w:val="64"/>
                <w:szCs w:val="64"/>
              </w:rPr>
              <w:t xml:space="preserve">　</w:t>
            </w:r>
            <w:r w:rsidRPr="001D5B90">
              <w:rPr>
                <w:rFonts w:ascii="方正小标宋简体" w:eastAsia="方正小标宋简体" w:hint="eastAsia"/>
                <w:color w:val="FF0000"/>
                <w:sz w:val="64"/>
                <w:szCs w:val="64"/>
              </w:rPr>
              <w:t>州</w:t>
            </w:r>
            <w:r w:rsidR="00047957">
              <w:rPr>
                <w:rFonts w:ascii="方正小标宋简体" w:eastAsia="方正小标宋简体" w:hint="eastAsia"/>
                <w:color w:val="FF0000"/>
                <w:sz w:val="64"/>
                <w:szCs w:val="64"/>
              </w:rPr>
              <w:t xml:space="preserve">　</w:t>
            </w:r>
            <w:r w:rsidRPr="001D5B90">
              <w:rPr>
                <w:rFonts w:ascii="方正小标宋简体" w:eastAsia="方正小标宋简体" w:hint="eastAsia"/>
                <w:color w:val="FF0000"/>
                <w:sz w:val="64"/>
                <w:szCs w:val="64"/>
              </w:rPr>
              <w:t>高</w:t>
            </w:r>
            <w:r w:rsidR="00047957">
              <w:rPr>
                <w:rFonts w:ascii="方正小标宋简体" w:eastAsia="方正小标宋简体" w:hint="eastAsia"/>
                <w:color w:val="FF0000"/>
                <w:sz w:val="64"/>
                <w:szCs w:val="64"/>
              </w:rPr>
              <w:t xml:space="preserve">　</w:t>
            </w:r>
            <w:r w:rsidRPr="001D5B90">
              <w:rPr>
                <w:rFonts w:ascii="方正小标宋简体" w:eastAsia="方正小标宋简体" w:hint="eastAsia"/>
                <w:color w:val="FF0000"/>
                <w:sz w:val="64"/>
                <w:szCs w:val="64"/>
              </w:rPr>
              <w:t>级</w:t>
            </w:r>
            <w:r w:rsidR="00047957">
              <w:rPr>
                <w:rFonts w:ascii="方正小标宋简体" w:eastAsia="方正小标宋简体" w:hint="eastAsia"/>
                <w:color w:val="FF0000"/>
                <w:sz w:val="64"/>
                <w:szCs w:val="64"/>
              </w:rPr>
              <w:t xml:space="preserve">　</w:t>
            </w:r>
            <w:r w:rsidRPr="001D5B90">
              <w:rPr>
                <w:rFonts w:ascii="方正小标宋简体" w:eastAsia="方正小标宋简体" w:hint="eastAsia"/>
                <w:color w:val="FF0000"/>
                <w:sz w:val="64"/>
                <w:szCs w:val="64"/>
              </w:rPr>
              <w:t>中</w:t>
            </w:r>
            <w:r w:rsidR="00047957">
              <w:rPr>
                <w:rFonts w:ascii="方正小标宋简体" w:eastAsia="方正小标宋简体" w:hint="eastAsia"/>
                <w:color w:val="FF0000"/>
                <w:sz w:val="64"/>
                <w:szCs w:val="64"/>
              </w:rPr>
              <w:t xml:space="preserve">　</w:t>
            </w:r>
            <w:r w:rsidRPr="001D5B90">
              <w:rPr>
                <w:rFonts w:ascii="方正小标宋简体" w:eastAsia="方正小标宋简体" w:hint="eastAsia"/>
                <w:color w:val="FF0000"/>
                <w:sz w:val="64"/>
                <w:szCs w:val="64"/>
              </w:rPr>
              <w:t>学</w:t>
            </w:r>
          </w:p>
        </w:tc>
      </w:tr>
    </w:tbl>
    <w:p w:rsidR="001D5B90" w:rsidRPr="006A7766" w:rsidRDefault="001D5B90" w:rsidP="006A7766">
      <w:pPr>
        <w:pStyle w:val="a4"/>
        <w:ind w:firstLine="630"/>
      </w:pPr>
      <w:r w:rsidRPr="006A7766">
        <w:rPr>
          <w:rFonts w:hint="eastAsia"/>
        </w:rPr>
        <w:t>梧高</w:t>
      </w:r>
      <w:r w:rsidR="008D02CB" w:rsidRPr="006A7766">
        <w:rPr>
          <w:rFonts w:hint="eastAsia"/>
        </w:rPr>
        <w:t>科普</w:t>
      </w:r>
      <w:r w:rsidRPr="006A7766">
        <w:t>〔</w:t>
      </w:r>
      <w:r w:rsidRPr="006A7766">
        <w:rPr>
          <w:rFonts w:hint="eastAsia"/>
        </w:rPr>
        <w:t>2019</w:t>
      </w:r>
      <w:r w:rsidRPr="006A7766">
        <w:rPr>
          <w:rFonts w:hint="eastAsia"/>
        </w:rPr>
        <w:t>〕</w:t>
      </w:r>
      <w:r w:rsidR="00172961">
        <w:t>8</w:t>
      </w:r>
      <w:r w:rsidRPr="006A7766">
        <w:rPr>
          <w:rFonts w:hint="eastAsia"/>
        </w:rPr>
        <w:t>号</w:t>
      </w:r>
    </w:p>
    <w:p w:rsidR="001D5B90" w:rsidRDefault="001D5B90" w:rsidP="001D5B90">
      <w:pPr>
        <w:pStyle w:val="a5"/>
        <w:ind w:firstLine="630"/>
      </w:pPr>
    </w:p>
    <w:p w:rsidR="00E8349A" w:rsidRPr="00EB4351" w:rsidRDefault="00E8349A" w:rsidP="001D5B90">
      <w:pPr>
        <w:pStyle w:val="a5"/>
        <w:ind w:firstLine="630"/>
      </w:pPr>
    </w:p>
    <w:p w:rsidR="001D5B90" w:rsidRDefault="00E8349A" w:rsidP="00704579">
      <w:pPr>
        <w:pStyle w:val="a6"/>
      </w:pPr>
      <w:r w:rsidRPr="00E8349A">
        <w:rPr>
          <w:rFonts w:hint="eastAsia"/>
        </w:rPr>
        <w:t>关于举办梧州高级中学第二届校园科技运动会的通知</w:t>
      </w:r>
    </w:p>
    <w:p w:rsidR="00E8349A" w:rsidRDefault="00E8349A" w:rsidP="006A7766">
      <w:pPr>
        <w:pStyle w:val="a7"/>
      </w:pPr>
    </w:p>
    <w:p w:rsidR="008B0FA6" w:rsidRPr="006A7766" w:rsidRDefault="008B0FA6" w:rsidP="006A7766">
      <w:pPr>
        <w:pStyle w:val="a7"/>
      </w:pPr>
      <w:r w:rsidRPr="006A7766">
        <w:rPr>
          <w:rFonts w:hint="eastAsia"/>
        </w:rPr>
        <w:t>学校各部门</w:t>
      </w:r>
      <w:r w:rsidR="00E8349A">
        <w:rPr>
          <w:rFonts w:hint="eastAsia"/>
        </w:rPr>
        <w:t>，</w:t>
      </w:r>
      <w:r w:rsidR="00EB55EC">
        <w:rPr>
          <w:rFonts w:hint="eastAsia"/>
        </w:rPr>
        <w:t>高一</w:t>
      </w:r>
      <w:bookmarkStart w:id="0" w:name="_GoBack"/>
      <w:bookmarkEnd w:id="0"/>
      <w:r w:rsidR="00E8349A">
        <w:t>年级组</w:t>
      </w:r>
      <w:r w:rsidRPr="006A7766">
        <w:rPr>
          <w:rFonts w:hint="eastAsia"/>
        </w:rPr>
        <w:t>：</w:t>
      </w:r>
    </w:p>
    <w:p w:rsidR="008B0FA6" w:rsidRPr="006A7766" w:rsidRDefault="000D1BEA" w:rsidP="006A7766">
      <w:pPr>
        <w:pStyle w:val="a5"/>
        <w:ind w:firstLine="630"/>
      </w:pPr>
      <w:r>
        <w:rPr>
          <w:rFonts w:hint="eastAsia"/>
        </w:rPr>
        <w:t>为</w:t>
      </w:r>
      <w:r w:rsidR="00E8349A" w:rsidRPr="00E8349A">
        <w:rPr>
          <w:rFonts w:hint="eastAsia"/>
        </w:rPr>
        <w:t>普及科技实践探究活动</w:t>
      </w:r>
      <w:r>
        <w:rPr>
          <w:rFonts w:hint="eastAsia"/>
        </w:rPr>
        <w:t>，</w:t>
      </w:r>
      <w:r w:rsidR="00E8349A" w:rsidRPr="00E8349A">
        <w:rPr>
          <w:rFonts w:hint="eastAsia"/>
        </w:rPr>
        <w:t>提高学生科学技术素养</w:t>
      </w:r>
      <w:r>
        <w:rPr>
          <w:rFonts w:hint="eastAsia"/>
        </w:rPr>
        <w:t>，</w:t>
      </w:r>
      <w:r>
        <w:t>经研究，</w:t>
      </w:r>
      <w:r w:rsidR="008B0FA6" w:rsidRPr="006A7766">
        <w:t>决定</w:t>
      </w:r>
      <w:r w:rsidR="008B0FA6" w:rsidRPr="006A7766">
        <w:rPr>
          <w:rFonts w:hint="eastAsia"/>
        </w:rPr>
        <w:t>举办梧州高级中学第</w:t>
      </w:r>
      <w:r w:rsidR="008D02CB" w:rsidRPr="006A7766">
        <w:rPr>
          <w:rFonts w:hint="eastAsia"/>
        </w:rPr>
        <w:t>二</w:t>
      </w:r>
      <w:r w:rsidR="008B0FA6" w:rsidRPr="006A7766">
        <w:rPr>
          <w:rFonts w:hint="eastAsia"/>
        </w:rPr>
        <w:t>届</w:t>
      </w:r>
      <w:r>
        <w:rPr>
          <w:rFonts w:hint="eastAsia"/>
        </w:rPr>
        <w:t>校园科技运动会。</w:t>
      </w:r>
      <w:r w:rsidR="008B0FA6" w:rsidRPr="006A7766">
        <w:t>现将</w:t>
      </w:r>
      <w:r w:rsidR="008B0FA6" w:rsidRPr="006A7766">
        <w:rPr>
          <w:rFonts w:hint="eastAsia"/>
        </w:rPr>
        <w:t>有关事项通知如下</w:t>
      </w:r>
      <w:r w:rsidR="008B0FA6" w:rsidRPr="006A7766">
        <w:t>：</w:t>
      </w:r>
    </w:p>
    <w:p w:rsidR="008B0FA6" w:rsidRPr="006A7766" w:rsidRDefault="008B0FA6" w:rsidP="006A7766">
      <w:pPr>
        <w:pStyle w:val="a8"/>
        <w:ind w:firstLine="630"/>
      </w:pPr>
      <w:r w:rsidRPr="006A7766">
        <w:rPr>
          <w:rFonts w:hint="eastAsia"/>
        </w:rPr>
        <w:t>一</w:t>
      </w:r>
      <w:r w:rsidRPr="006A7766">
        <w:t>、比赛</w:t>
      </w:r>
      <w:r w:rsidR="000D1BEA">
        <w:rPr>
          <w:rFonts w:hint="eastAsia"/>
        </w:rPr>
        <w:t>项目</w:t>
      </w:r>
    </w:p>
    <w:p w:rsidR="000D1BEA" w:rsidRDefault="000D1BEA" w:rsidP="006A7766">
      <w:pPr>
        <w:pStyle w:val="a5"/>
        <w:ind w:firstLine="630"/>
      </w:pPr>
      <w:r>
        <w:rPr>
          <w:rFonts w:hint="eastAsia"/>
        </w:rPr>
        <w:t>铁丝陀螺</w:t>
      </w:r>
      <w:r>
        <w:t>、</w:t>
      </w:r>
      <w:r>
        <w:rPr>
          <w:rFonts w:hint="eastAsia"/>
        </w:rPr>
        <w:t>纸桥承重</w:t>
      </w:r>
      <w:r>
        <w:t>、</w:t>
      </w:r>
      <w:r>
        <w:rPr>
          <w:rFonts w:hint="eastAsia"/>
        </w:rPr>
        <w:t>落体缓降。</w:t>
      </w:r>
    </w:p>
    <w:p w:rsidR="000D1BEA" w:rsidRDefault="00661D2E" w:rsidP="006A7766">
      <w:pPr>
        <w:pStyle w:val="a5"/>
        <w:ind w:firstLine="630"/>
      </w:pPr>
      <w:r>
        <w:rPr>
          <w:rFonts w:hint="eastAsia"/>
        </w:rPr>
        <w:t>各项目</w:t>
      </w:r>
      <w:r w:rsidR="00E8775B">
        <w:rPr>
          <w:rFonts w:hint="eastAsia"/>
        </w:rPr>
        <w:t>比赛</w:t>
      </w:r>
      <w:r>
        <w:rPr>
          <w:rFonts w:hint="eastAsia"/>
        </w:rPr>
        <w:t>方案</w:t>
      </w:r>
      <w:r>
        <w:t>见附件</w:t>
      </w:r>
      <w:r w:rsidR="00E8775B">
        <w:rPr>
          <w:rFonts w:hint="eastAsia"/>
        </w:rPr>
        <w:t>1</w:t>
      </w:r>
      <w:r>
        <w:t>。</w:t>
      </w:r>
    </w:p>
    <w:p w:rsidR="00661D2E" w:rsidRDefault="00661D2E" w:rsidP="00104777">
      <w:pPr>
        <w:pStyle w:val="a8"/>
        <w:ind w:firstLine="630"/>
      </w:pPr>
      <w:r>
        <w:rPr>
          <w:rFonts w:hint="eastAsia"/>
        </w:rPr>
        <w:t>二</w:t>
      </w:r>
      <w:r>
        <w:t>、</w:t>
      </w:r>
      <w:r w:rsidR="00E8775B">
        <w:rPr>
          <w:rFonts w:hint="eastAsia"/>
        </w:rPr>
        <w:t>参赛对象</w:t>
      </w:r>
    </w:p>
    <w:p w:rsidR="00E8775B" w:rsidRDefault="00E8775B" w:rsidP="006A7766">
      <w:pPr>
        <w:pStyle w:val="a5"/>
        <w:ind w:firstLine="630"/>
      </w:pPr>
      <w:r>
        <w:rPr>
          <w:rFonts w:hint="eastAsia"/>
        </w:rPr>
        <w:t>2019</w:t>
      </w:r>
      <w:r>
        <w:rPr>
          <w:rFonts w:hint="eastAsia"/>
        </w:rPr>
        <w:t>级</w:t>
      </w:r>
      <w:r>
        <w:t>高一学生</w:t>
      </w:r>
      <w:r>
        <w:rPr>
          <w:rFonts w:hint="eastAsia"/>
        </w:rPr>
        <w:t>，</w:t>
      </w:r>
      <w:r w:rsidRPr="00E8775B">
        <w:rPr>
          <w:rFonts w:hint="eastAsia"/>
        </w:rPr>
        <w:t>每个项目每个班级最多</w:t>
      </w:r>
      <w:r w:rsidRPr="00E8775B">
        <w:rPr>
          <w:rFonts w:hint="eastAsia"/>
        </w:rPr>
        <w:t>1</w:t>
      </w:r>
      <w:r w:rsidRPr="00E8775B">
        <w:rPr>
          <w:rFonts w:hint="eastAsia"/>
        </w:rPr>
        <w:t>队。</w:t>
      </w:r>
      <w:r>
        <w:rPr>
          <w:rFonts w:hint="eastAsia"/>
        </w:rPr>
        <w:t>铁丝陀螺</w:t>
      </w:r>
      <w:r>
        <w:t>每</w:t>
      </w:r>
      <w:r>
        <w:rPr>
          <w:rFonts w:hint="eastAsia"/>
        </w:rPr>
        <w:t>队</w:t>
      </w:r>
      <w:r>
        <w:t>仅限</w:t>
      </w:r>
      <w:r>
        <w:rPr>
          <w:rFonts w:hint="eastAsia"/>
        </w:rPr>
        <w:t>1</w:t>
      </w:r>
      <w:r>
        <w:rPr>
          <w:rFonts w:hint="eastAsia"/>
        </w:rPr>
        <w:t>人，纸桥承重</w:t>
      </w:r>
      <w:r>
        <w:t>、</w:t>
      </w:r>
      <w:r>
        <w:rPr>
          <w:rFonts w:hint="eastAsia"/>
        </w:rPr>
        <w:t>落体缓降每队</w:t>
      </w:r>
      <w:r>
        <w:rPr>
          <w:rFonts w:hint="eastAsia"/>
        </w:rPr>
        <w:t>2</w:t>
      </w:r>
      <w:r>
        <w:t>~3</w:t>
      </w:r>
      <w:r>
        <w:rPr>
          <w:rFonts w:hint="eastAsia"/>
        </w:rPr>
        <w:t>人</w:t>
      </w:r>
      <w:r>
        <w:t>。</w:t>
      </w:r>
    </w:p>
    <w:p w:rsidR="00E8775B" w:rsidRDefault="00E8775B" w:rsidP="00104777">
      <w:pPr>
        <w:pStyle w:val="a8"/>
        <w:ind w:firstLine="630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比赛</w:t>
      </w:r>
      <w:r>
        <w:t>时间</w:t>
      </w:r>
    </w:p>
    <w:p w:rsidR="00E8775B" w:rsidRDefault="00E8775B" w:rsidP="006A7766">
      <w:pPr>
        <w:pStyle w:val="a5"/>
        <w:ind w:firstLine="630"/>
      </w:pPr>
      <w:r>
        <w:rPr>
          <w:rFonts w:hint="eastAsia"/>
        </w:rPr>
        <w:t>暂定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t>下旬，具体时间另行通知。</w:t>
      </w:r>
    </w:p>
    <w:p w:rsidR="00E8775B" w:rsidRDefault="00E8775B" w:rsidP="00104777">
      <w:pPr>
        <w:pStyle w:val="a8"/>
        <w:ind w:firstLine="630"/>
      </w:pPr>
      <w:r>
        <w:rPr>
          <w:rFonts w:hint="eastAsia"/>
        </w:rPr>
        <w:t>四</w:t>
      </w:r>
      <w:r>
        <w:t>、比赛形式</w:t>
      </w:r>
    </w:p>
    <w:p w:rsidR="00E8775B" w:rsidRDefault="00E8775B" w:rsidP="006A7766">
      <w:pPr>
        <w:pStyle w:val="a5"/>
        <w:ind w:firstLine="630"/>
      </w:pPr>
      <w:r>
        <w:rPr>
          <w:rFonts w:hint="eastAsia"/>
        </w:rPr>
        <w:t>各</w:t>
      </w:r>
      <w:r>
        <w:t>参赛队</w:t>
      </w:r>
      <w:r w:rsidR="003A6362">
        <w:rPr>
          <w:rFonts w:hint="eastAsia"/>
        </w:rPr>
        <w:t>在</w:t>
      </w:r>
      <w:r w:rsidR="003A6362">
        <w:t>比赛前完成作品，</w:t>
      </w:r>
      <w:r w:rsidR="003A6362">
        <w:rPr>
          <w:rFonts w:hint="eastAsia"/>
        </w:rPr>
        <w:t>现场进行比赛。</w:t>
      </w:r>
    </w:p>
    <w:p w:rsidR="003A6362" w:rsidRPr="003A6362" w:rsidRDefault="003A6362" w:rsidP="00104777">
      <w:pPr>
        <w:pStyle w:val="a8"/>
        <w:ind w:firstLine="630"/>
      </w:pPr>
      <w:r>
        <w:rPr>
          <w:rFonts w:hint="eastAsia"/>
        </w:rPr>
        <w:t>五</w:t>
      </w:r>
      <w:r>
        <w:t>、报名方式</w:t>
      </w:r>
    </w:p>
    <w:p w:rsidR="003C65EF" w:rsidRDefault="00172961" w:rsidP="006A7766">
      <w:pPr>
        <w:pStyle w:val="a5"/>
        <w:ind w:firstLine="630"/>
        <w:sectPr w:rsidR="003C65EF" w:rsidSect="00172961">
          <w:footerReference w:type="even" r:id="rId7"/>
          <w:footerReference w:type="default" r:id="rId8"/>
          <w:pgSz w:w="11906" w:h="16838" w:code="9"/>
          <w:pgMar w:top="1701" w:right="1474" w:bottom="1134" w:left="1588" w:header="851" w:footer="1588" w:gutter="0"/>
          <w:cols w:space="425"/>
          <w:titlePg/>
          <w:docGrid w:type="linesAndChars" w:linePitch="579" w:charSpace="-1024"/>
        </w:sectPr>
      </w:pPr>
      <w:r>
        <w:rPr>
          <w:rFonts w:hint="eastAsia"/>
        </w:rPr>
        <w:t>各班</w:t>
      </w:r>
      <w:r>
        <w:t>填写</w:t>
      </w:r>
      <w:r>
        <w:rPr>
          <w:rFonts w:hint="eastAsia"/>
        </w:rPr>
        <w:t>《</w:t>
      </w:r>
      <w:r w:rsidRPr="00172961">
        <w:rPr>
          <w:rFonts w:hint="eastAsia"/>
        </w:rPr>
        <w:t>学生参赛报名汇总表</w:t>
      </w:r>
      <w:r>
        <w:rPr>
          <w:rFonts w:hint="eastAsia"/>
        </w:rPr>
        <w:t>》（附件</w:t>
      </w:r>
      <w:r>
        <w:rPr>
          <w:rFonts w:hint="eastAsia"/>
        </w:rPr>
        <w:t>2</w:t>
      </w:r>
      <w:r>
        <w:rPr>
          <w:rFonts w:hint="eastAsia"/>
        </w:rPr>
        <w:t>），将</w:t>
      </w:r>
      <w:r>
        <w:t>电子版</w:t>
      </w:r>
      <w:r>
        <w:rPr>
          <w:rFonts w:hint="eastAsia"/>
        </w:rPr>
        <w:t>交给</w:t>
      </w:r>
      <w:r>
        <w:t>本</w:t>
      </w:r>
    </w:p>
    <w:p w:rsidR="00661D2E" w:rsidRDefault="00172961" w:rsidP="003C65EF">
      <w:pPr>
        <w:pStyle w:val="a5"/>
        <w:ind w:firstLineChars="0" w:firstLine="0"/>
      </w:pPr>
      <w:r>
        <w:lastRenderedPageBreak/>
        <w:t>班物理老师汇总。</w:t>
      </w:r>
    </w:p>
    <w:p w:rsidR="00172961" w:rsidRDefault="00172961" w:rsidP="00172961">
      <w:pPr>
        <w:pStyle w:val="a8"/>
        <w:ind w:firstLine="640"/>
      </w:pPr>
      <w:r>
        <w:rPr>
          <w:rFonts w:hint="eastAsia"/>
        </w:rPr>
        <w:t>六、奖项设置</w:t>
      </w:r>
    </w:p>
    <w:p w:rsidR="00172961" w:rsidRDefault="00172961" w:rsidP="00172961">
      <w:pPr>
        <w:pStyle w:val="a5"/>
        <w:ind w:firstLine="640"/>
      </w:pPr>
      <w:r>
        <w:rPr>
          <w:rFonts w:hint="eastAsia"/>
        </w:rPr>
        <w:t>各项比赛的奖项设置，按参赛人数颁发一等奖（约</w:t>
      </w:r>
      <w:r>
        <w:rPr>
          <w:rFonts w:hint="eastAsia"/>
        </w:rPr>
        <w:t>10%</w:t>
      </w:r>
      <w:r>
        <w:rPr>
          <w:rFonts w:hint="eastAsia"/>
        </w:rPr>
        <w:t>）、二等奖（约</w:t>
      </w:r>
      <w:r>
        <w:rPr>
          <w:rFonts w:hint="eastAsia"/>
        </w:rPr>
        <w:t>20%</w:t>
      </w:r>
      <w:r>
        <w:rPr>
          <w:rFonts w:hint="eastAsia"/>
        </w:rPr>
        <w:t>）、三等奖（约</w:t>
      </w:r>
      <w:r>
        <w:rPr>
          <w:rFonts w:hint="eastAsia"/>
        </w:rPr>
        <w:t>30%</w:t>
      </w:r>
      <w:r>
        <w:rPr>
          <w:rFonts w:hint="eastAsia"/>
        </w:rPr>
        <w:t>）证书，</w:t>
      </w:r>
      <w:r>
        <w:t>择优推荐</w:t>
      </w:r>
      <w:r>
        <w:rPr>
          <w:rFonts w:hint="eastAsia"/>
        </w:rPr>
        <w:t>参加梧州市和广西青少年科技运动会。</w:t>
      </w:r>
    </w:p>
    <w:p w:rsidR="00172961" w:rsidRDefault="00172961" w:rsidP="00172961">
      <w:pPr>
        <w:pStyle w:val="a8"/>
        <w:ind w:firstLine="640"/>
      </w:pPr>
      <w:r>
        <w:rPr>
          <w:rFonts w:hint="eastAsia"/>
        </w:rPr>
        <w:t>七</w:t>
      </w:r>
      <w:r>
        <w:t>、</w:t>
      </w:r>
      <w:r>
        <w:rPr>
          <w:rFonts w:hint="eastAsia"/>
        </w:rPr>
        <w:t>其他</w:t>
      </w:r>
    </w:p>
    <w:p w:rsidR="00172961" w:rsidRDefault="00172961" w:rsidP="006A7766">
      <w:pPr>
        <w:pStyle w:val="a5"/>
        <w:ind w:firstLine="640"/>
      </w:pPr>
      <w:r>
        <w:rPr>
          <w:rFonts w:hint="eastAsia"/>
        </w:rPr>
        <w:t>（一）本次活动</w:t>
      </w:r>
      <w:r>
        <w:t>由科研处、物理组具体实施，奇点科技社协办。</w:t>
      </w:r>
    </w:p>
    <w:p w:rsidR="00172961" w:rsidRDefault="00172961" w:rsidP="006A7766">
      <w:pPr>
        <w:pStyle w:val="a5"/>
        <w:ind w:firstLine="640"/>
      </w:pPr>
      <w:r>
        <w:rPr>
          <w:rFonts w:hint="eastAsia"/>
        </w:rPr>
        <w:t>（二）未尽事宜</w:t>
      </w:r>
      <w:r>
        <w:t>请与物理组周刚老师联系。</w:t>
      </w:r>
    </w:p>
    <w:p w:rsidR="003C65EF" w:rsidRDefault="003C65EF" w:rsidP="006A7766">
      <w:pPr>
        <w:pStyle w:val="a5"/>
        <w:ind w:firstLine="640"/>
      </w:pPr>
    </w:p>
    <w:p w:rsidR="003C65EF" w:rsidRDefault="003C65EF" w:rsidP="003C65EF">
      <w:pPr>
        <w:pStyle w:val="a5"/>
        <w:ind w:firstLine="640"/>
        <w:rPr>
          <w:kern w:val="0"/>
        </w:rPr>
      </w:pPr>
      <w:r>
        <w:rPr>
          <w:rFonts w:hint="eastAsia"/>
        </w:rPr>
        <w:t>附件</w:t>
      </w:r>
      <w:r>
        <w:t>：</w:t>
      </w:r>
      <w:r>
        <w:rPr>
          <w:rFonts w:hint="eastAsia"/>
        </w:rPr>
        <w:t>1</w:t>
      </w:r>
      <w:r>
        <w:rPr>
          <w:rFonts w:hint="eastAsia"/>
          <w:kern w:val="0"/>
        </w:rPr>
        <w:t>．</w:t>
      </w:r>
      <w:r w:rsidRPr="003C65EF">
        <w:rPr>
          <w:rFonts w:hint="eastAsia"/>
          <w:kern w:val="0"/>
        </w:rPr>
        <w:t>梧州高级中学</w:t>
      </w:r>
      <w:r w:rsidRPr="003C65EF">
        <w:rPr>
          <w:rFonts w:hint="eastAsia"/>
          <w:kern w:val="0"/>
        </w:rPr>
        <w:t>2019</w:t>
      </w:r>
      <w:r w:rsidRPr="003C65EF">
        <w:rPr>
          <w:rFonts w:hint="eastAsia"/>
          <w:kern w:val="0"/>
        </w:rPr>
        <w:t>年科技运动会竞赛手册</w:t>
      </w:r>
    </w:p>
    <w:p w:rsidR="003C65EF" w:rsidRPr="003C65EF" w:rsidRDefault="003C65EF" w:rsidP="003C65EF">
      <w:pPr>
        <w:pStyle w:val="2"/>
        <w:ind w:left="1920" w:hanging="320"/>
      </w:pPr>
      <w:r>
        <w:rPr>
          <w:kern w:val="0"/>
        </w:rPr>
        <w:t>2</w:t>
      </w:r>
      <w:r>
        <w:rPr>
          <w:rFonts w:hint="eastAsia"/>
          <w:kern w:val="0"/>
        </w:rPr>
        <w:t>．</w:t>
      </w:r>
      <w:r w:rsidRPr="00172961">
        <w:rPr>
          <w:rFonts w:hint="eastAsia"/>
        </w:rPr>
        <w:t>学生参赛报名汇总表</w:t>
      </w:r>
    </w:p>
    <w:p w:rsidR="00172961" w:rsidRDefault="00172961" w:rsidP="006A7766">
      <w:pPr>
        <w:pStyle w:val="a5"/>
        <w:ind w:firstLine="640"/>
      </w:pPr>
    </w:p>
    <w:p w:rsidR="00EB4351" w:rsidRDefault="00EB4351" w:rsidP="006A7766">
      <w:pPr>
        <w:pStyle w:val="a8"/>
        <w:ind w:firstLine="640"/>
      </w:pPr>
    </w:p>
    <w:p w:rsidR="008B0FA6" w:rsidRPr="006A7766" w:rsidRDefault="008B0FA6" w:rsidP="006A7766">
      <w:pPr>
        <w:spacing w:line="560" w:lineRule="exact"/>
        <w:ind w:rightChars="500" w:right="1600"/>
        <w:jc w:val="right"/>
        <w:rPr>
          <w:rFonts w:cs="仿宋_GB2312"/>
        </w:rPr>
      </w:pPr>
      <w:r w:rsidRPr="006A7766">
        <w:rPr>
          <w:rFonts w:cs="仿宋_GB2312" w:hint="eastAsia"/>
        </w:rPr>
        <w:t>梧州高级中学</w:t>
      </w:r>
    </w:p>
    <w:p w:rsidR="00172961" w:rsidRDefault="008B0FA6" w:rsidP="006A7766">
      <w:pPr>
        <w:spacing w:line="560" w:lineRule="exact"/>
        <w:ind w:rightChars="400" w:right="1280"/>
        <w:jc w:val="right"/>
        <w:rPr>
          <w:rFonts w:cs="仿宋_GB2312"/>
        </w:rPr>
      </w:pPr>
      <w:r w:rsidRPr="006A7766">
        <w:rPr>
          <w:rFonts w:cs="Times New Roman"/>
        </w:rPr>
        <w:t>201</w:t>
      </w:r>
      <w:r w:rsidR="006A7766" w:rsidRPr="006A7766">
        <w:rPr>
          <w:rFonts w:cs="Times New Roman"/>
        </w:rPr>
        <w:t>9</w:t>
      </w:r>
      <w:r w:rsidRPr="006A7766">
        <w:rPr>
          <w:rFonts w:cs="仿宋_GB2312" w:hint="eastAsia"/>
        </w:rPr>
        <w:t>年</w:t>
      </w:r>
      <w:r w:rsidR="00172961">
        <w:rPr>
          <w:rFonts w:cs="仿宋_GB2312"/>
        </w:rPr>
        <w:t>9</w:t>
      </w:r>
      <w:r w:rsidRPr="006A7766">
        <w:rPr>
          <w:rFonts w:cs="仿宋_GB2312" w:hint="eastAsia"/>
        </w:rPr>
        <w:t>月</w:t>
      </w:r>
      <w:r w:rsidR="00172961">
        <w:rPr>
          <w:rFonts w:cs="仿宋_GB2312"/>
        </w:rPr>
        <w:t>3</w:t>
      </w:r>
      <w:r w:rsidRPr="006A7766">
        <w:rPr>
          <w:rFonts w:cs="仿宋_GB2312" w:hint="eastAsia"/>
        </w:rPr>
        <w:t>日</w:t>
      </w:r>
    </w:p>
    <w:p w:rsidR="00172961" w:rsidRDefault="00172961">
      <w:pPr>
        <w:widowControl/>
        <w:jc w:val="left"/>
        <w:rPr>
          <w:rFonts w:cs="仿宋_GB2312"/>
        </w:rPr>
      </w:pPr>
      <w:r>
        <w:rPr>
          <w:rFonts w:cs="仿宋_GB2312"/>
        </w:rPr>
        <w:br w:type="page"/>
      </w:r>
    </w:p>
    <w:p w:rsidR="008B0FA6" w:rsidRDefault="00172961" w:rsidP="003C65EF">
      <w:pPr>
        <w:pStyle w:val="a8"/>
        <w:ind w:firstLineChars="0" w:firstLine="0"/>
      </w:pPr>
      <w:r>
        <w:rPr>
          <w:rFonts w:hint="eastAsia"/>
        </w:rPr>
        <w:lastRenderedPageBreak/>
        <w:t>附件</w:t>
      </w:r>
      <w:r w:rsidR="003C65EF">
        <w:rPr>
          <w:rFonts w:hint="eastAsia"/>
        </w:rPr>
        <w:t>1</w:t>
      </w:r>
    </w:p>
    <w:p w:rsidR="00172961" w:rsidRDefault="00172961" w:rsidP="006A7766">
      <w:pPr>
        <w:spacing w:line="560" w:lineRule="exact"/>
        <w:ind w:rightChars="400" w:right="1280"/>
        <w:jc w:val="right"/>
        <w:rPr>
          <w:rFonts w:cs="Times New Roman"/>
        </w:rPr>
      </w:pPr>
    </w:p>
    <w:p w:rsidR="003C65EF" w:rsidRDefault="003C65EF" w:rsidP="006A7766">
      <w:pPr>
        <w:spacing w:line="560" w:lineRule="exact"/>
        <w:ind w:rightChars="400" w:right="1280"/>
        <w:jc w:val="right"/>
        <w:rPr>
          <w:rFonts w:cs="Times New Roman"/>
        </w:rPr>
      </w:pPr>
    </w:p>
    <w:p w:rsidR="003C65EF" w:rsidRDefault="003C65EF" w:rsidP="006A7766">
      <w:pPr>
        <w:spacing w:line="560" w:lineRule="exact"/>
        <w:ind w:rightChars="400" w:right="1280"/>
        <w:jc w:val="right"/>
        <w:rPr>
          <w:rFonts w:cs="Times New Roman"/>
        </w:rPr>
      </w:pPr>
    </w:p>
    <w:p w:rsidR="003C65EF" w:rsidRDefault="003C65EF" w:rsidP="006A7766">
      <w:pPr>
        <w:spacing w:line="560" w:lineRule="exact"/>
        <w:ind w:rightChars="400" w:right="1280"/>
        <w:jc w:val="right"/>
        <w:rPr>
          <w:rFonts w:cs="Times New Roman"/>
        </w:rPr>
      </w:pPr>
    </w:p>
    <w:p w:rsidR="00172961" w:rsidRDefault="00172961" w:rsidP="00172961">
      <w:pPr>
        <w:pStyle w:val="a6"/>
      </w:pPr>
      <w:r>
        <w:rPr>
          <w:rFonts w:hint="eastAsia"/>
        </w:rPr>
        <w:t>梧州高级中学2019年科技运动会</w:t>
      </w:r>
    </w:p>
    <w:p w:rsidR="00172961" w:rsidRDefault="00172961" w:rsidP="00172961">
      <w:pPr>
        <w:pStyle w:val="a6"/>
      </w:pPr>
      <w:r>
        <w:rPr>
          <w:rFonts w:hint="eastAsia"/>
        </w:rPr>
        <w:t>竞赛手册</w:t>
      </w:r>
    </w:p>
    <w:p w:rsidR="00172961" w:rsidRDefault="00172961" w:rsidP="00172961">
      <w:pPr>
        <w:spacing w:line="240" w:lineRule="exact"/>
        <w:jc w:val="left"/>
        <w:rPr>
          <w:b/>
          <w:szCs w:val="30"/>
        </w:rPr>
      </w:pPr>
    </w:p>
    <w:p w:rsidR="00172961" w:rsidRDefault="00172961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172961" w:rsidRDefault="00172961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414393" w:rsidRDefault="00414393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172961" w:rsidRDefault="00172961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172961" w:rsidRDefault="00172961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172961" w:rsidRDefault="00172961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172961" w:rsidRDefault="00172961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172961" w:rsidRDefault="00172961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p w:rsidR="00172961" w:rsidRDefault="00172961" w:rsidP="00172961">
      <w:pPr>
        <w:spacing w:line="120" w:lineRule="exact"/>
        <w:jc w:val="center"/>
        <w:rPr>
          <w:rFonts w:ascii="楷体" w:eastAsia="楷体" w:hAnsi="楷体" w:cs="楷体"/>
          <w:b/>
          <w:szCs w:val="30"/>
        </w:rPr>
      </w:pP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4742"/>
        <w:gridCol w:w="4737"/>
      </w:tblGrid>
      <w:tr w:rsidR="00172961" w:rsidTr="003F78F0">
        <w:trPr>
          <w:trHeight w:val="477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172961" w:rsidRDefault="00172961" w:rsidP="003F78F0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比赛时间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172961" w:rsidRDefault="00172961" w:rsidP="003F78F0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比赛地点</w:t>
            </w:r>
          </w:p>
        </w:tc>
      </w:tr>
      <w:tr w:rsidR="00172961" w:rsidTr="003F78F0">
        <w:trPr>
          <w:trHeight w:val="852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172961" w:rsidRDefault="00172961" w:rsidP="003F78F0">
            <w:pPr>
              <w:spacing w:line="4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201</w:t>
            </w:r>
            <w:r>
              <w:rPr>
                <w:rFonts w:eastAsia="仿宋" w:hint="eastAsia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年</w:t>
            </w:r>
            <w:r w:rsidR="00C42958">
              <w:rPr>
                <w:rFonts w:eastAsia="仿宋"/>
                <w:sz w:val="24"/>
                <w:szCs w:val="24"/>
              </w:rPr>
              <w:t>9</w:t>
            </w:r>
            <w:r>
              <w:rPr>
                <w:rFonts w:eastAsia="仿宋"/>
                <w:sz w:val="24"/>
                <w:szCs w:val="24"/>
              </w:rPr>
              <w:t>月</w:t>
            </w:r>
          </w:p>
          <w:p w:rsidR="00172961" w:rsidRDefault="00172961" w:rsidP="003F78F0">
            <w:pPr>
              <w:spacing w:line="440" w:lineRule="exact"/>
              <w:jc w:val="center"/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172961" w:rsidRDefault="00172961" w:rsidP="003F78F0">
            <w:pPr>
              <w:spacing w:line="440" w:lineRule="exact"/>
              <w:jc w:val="center"/>
              <w:rPr>
                <w:rFonts w:eastAsia="楷体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体育馆</w:t>
            </w:r>
          </w:p>
        </w:tc>
      </w:tr>
    </w:tbl>
    <w:p w:rsidR="00172961" w:rsidRDefault="00172961" w:rsidP="00172961">
      <w:pPr>
        <w:pStyle w:val="a5"/>
        <w:ind w:firstLine="640"/>
      </w:pPr>
    </w:p>
    <w:p w:rsidR="00172961" w:rsidRDefault="00172961" w:rsidP="00172961">
      <w:pPr>
        <w:pStyle w:val="a5"/>
        <w:ind w:firstLine="640"/>
      </w:pPr>
    </w:p>
    <w:p w:rsidR="00172961" w:rsidRDefault="00172961" w:rsidP="00172961">
      <w:pPr>
        <w:pStyle w:val="a5"/>
        <w:ind w:firstLine="640"/>
      </w:pPr>
    </w:p>
    <w:p w:rsidR="00172961" w:rsidRDefault="00172961" w:rsidP="00172961">
      <w:pPr>
        <w:pStyle w:val="a5"/>
        <w:ind w:firstLine="1440"/>
        <w:rPr>
          <w:rFonts w:ascii="方正兰亭黑简体" w:eastAsia="方正兰亭黑简体" w:hAnsi="方正兰亭黑简体" w:cs="方正兰亭黑简体"/>
          <w:bCs/>
          <w:sz w:val="72"/>
          <w:szCs w:val="72"/>
        </w:rPr>
      </w:pPr>
    </w:p>
    <w:p w:rsidR="00172961" w:rsidRDefault="00172961" w:rsidP="00172961">
      <w:pPr>
        <w:pStyle w:val="a5"/>
        <w:ind w:firstLine="1440"/>
        <w:rPr>
          <w:rFonts w:ascii="方正兰亭黑简体" w:eastAsia="方正兰亭黑简体" w:hAnsi="方正兰亭黑简体" w:cs="方正兰亭黑简体"/>
          <w:bCs/>
          <w:sz w:val="72"/>
          <w:szCs w:val="72"/>
        </w:rPr>
      </w:pPr>
    </w:p>
    <w:p w:rsidR="00172961" w:rsidRDefault="00172961" w:rsidP="00172961">
      <w:pPr>
        <w:pStyle w:val="a5"/>
        <w:ind w:firstLine="1440"/>
        <w:rPr>
          <w:rFonts w:ascii="方正兰亭黑简体" w:eastAsia="方正兰亭黑简体" w:hAnsi="方正兰亭黑简体" w:cs="方正兰亭黑简体"/>
          <w:bCs/>
          <w:sz w:val="72"/>
          <w:szCs w:val="72"/>
        </w:rPr>
      </w:pPr>
    </w:p>
    <w:p w:rsidR="00172961" w:rsidRDefault="00172961" w:rsidP="00172961">
      <w:pPr>
        <w:pStyle w:val="a5"/>
        <w:ind w:firstLine="1440"/>
        <w:rPr>
          <w:rFonts w:ascii="方正兰亭黑简体" w:eastAsia="方正兰亭黑简体" w:hAnsi="方正兰亭黑简体" w:cs="方正兰亭黑简体"/>
          <w:bCs/>
          <w:sz w:val="72"/>
          <w:szCs w:val="72"/>
        </w:rPr>
      </w:pPr>
    </w:p>
    <w:p w:rsidR="00172961" w:rsidRPr="003C65EF" w:rsidRDefault="00172961" w:rsidP="003D626B">
      <w:pPr>
        <w:pStyle w:val="a8"/>
        <w:spacing w:line="400" w:lineRule="exact"/>
        <w:ind w:firstLine="480"/>
        <w:rPr>
          <w:sz w:val="24"/>
        </w:rPr>
      </w:pPr>
      <w:bookmarkStart w:id="1" w:name="_Toc458513874"/>
      <w:bookmarkStart w:id="2" w:name="_Toc458514470"/>
      <w:r w:rsidRPr="003C65EF">
        <w:rPr>
          <w:rFonts w:hint="eastAsia"/>
          <w:sz w:val="24"/>
        </w:rPr>
        <w:lastRenderedPageBreak/>
        <w:t>一</w:t>
      </w:r>
      <w:r w:rsidRPr="003C65EF">
        <w:rPr>
          <w:sz w:val="24"/>
        </w:rPr>
        <w:t>、</w:t>
      </w:r>
      <w:r w:rsidRPr="003C65EF">
        <w:rPr>
          <w:rFonts w:hint="eastAsia"/>
          <w:sz w:val="24"/>
        </w:rPr>
        <w:t>宗旨</w:t>
      </w:r>
      <w:bookmarkEnd w:id="1"/>
      <w:bookmarkEnd w:id="2"/>
    </w:p>
    <w:p w:rsidR="00172961" w:rsidRPr="003C65EF" w:rsidRDefault="00172961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普及科技实践探究活动</w:t>
      </w:r>
      <w:r w:rsidRPr="003C65EF">
        <w:rPr>
          <w:rFonts w:hint="eastAsia"/>
          <w:sz w:val="24"/>
        </w:rPr>
        <w:t xml:space="preserve"> </w:t>
      </w:r>
      <w:r w:rsidRPr="003C65EF">
        <w:rPr>
          <w:rFonts w:hint="eastAsia"/>
          <w:sz w:val="24"/>
        </w:rPr>
        <w:t>提高学生科学技术素养</w:t>
      </w:r>
    </w:p>
    <w:p w:rsidR="00172961" w:rsidRPr="003C65EF" w:rsidRDefault="00172961" w:rsidP="003D626B">
      <w:pPr>
        <w:pStyle w:val="a8"/>
        <w:spacing w:line="400" w:lineRule="exact"/>
        <w:ind w:firstLine="480"/>
        <w:rPr>
          <w:sz w:val="24"/>
        </w:rPr>
      </w:pPr>
      <w:bookmarkStart w:id="3" w:name="_Toc458513875"/>
      <w:bookmarkStart w:id="4" w:name="_Toc458514471"/>
      <w:r w:rsidRPr="003C65EF">
        <w:rPr>
          <w:rFonts w:hint="eastAsia"/>
          <w:sz w:val="24"/>
        </w:rPr>
        <w:t>二</w:t>
      </w:r>
      <w:r w:rsidRPr="003C65EF">
        <w:rPr>
          <w:sz w:val="24"/>
        </w:rPr>
        <w:t>、</w:t>
      </w:r>
      <w:r w:rsidRPr="003C65EF">
        <w:rPr>
          <w:rFonts w:hint="eastAsia"/>
          <w:sz w:val="24"/>
        </w:rPr>
        <w:t>目标</w:t>
      </w:r>
      <w:bookmarkEnd w:id="3"/>
      <w:bookmarkEnd w:id="4"/>
    </w:p>
    <w:p w:rsidR="00172961" w:rsidRPr="003C65EF" w:rsidRDefault="00414393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1</w:t>
      </w:r>
      <w:r w:rsidRPr="003C65EF">
        <w:rPr>
          <w:rFonts w:hint="eastAsia"/>
          <w:kern w:val="0"/>
          <w:sz w:val="28"/>
        </w:rPr>
        <w:t>．</w:t>
      </w:r>
      <w:r w:rsidR="00172961" w:rsidRPr="003C65EF">
        <w:rPr>
          <w:rFonts w:hint="eastAsia"/>
          <w:sz w:val="24"/>
        </w:rPr>
        <w:t>开发和试验有科技含量、学生喜闻乐见、适合现场竞技且评分客观公正的科学技术实践探究活动，探索推广和普及科技实践活动的途径。</w:t>
      </w:r>
    </w:p>
    <w:p w:rsidR="00172961" w:rsidRPr="003C65EF" w:rsidRDefault="00414393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2</w:t>
      </w:r>
      <w:r w:rsidRPr="003C65EF">
        <w:rPr>
          <w:rFonts w:hint="eastAsia"/>
          <w:kern w:val="0"/>
          <w:sz w:val="28"/>
        </w:rPr>
        <w:t>．</w:t>
      </w:r>
      <w:r w:rsidR="00172961" w:rsidRPr="003C65EF">
        <w:rPr>
          <w:rFonts w:hint="eastAsia"/>
          <w:sz w:val="24"/>
        </w:rPr>
        <w:t>开发和试验大规模实施科技素养表现性评价的途径和技术，为科技实践类课程校本评价提供专业支持、交流平台和方向引领。</w:t>
      </w:r>
    </w:p>
    <w:p w:rsidR="00172961" w:rsidRPr="003C65EF" w:rsidRDefault="00414393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3</w:t>
      </w:r>
      <w:r w:rsidRPr="003C65EF">
        <w:rPr>
          <w:rFonts w:hint="eastAsia"/>
          <w:kern w:val="0"/>
          <w:sz w:val="28"/>
        </w:rPr>
        <w:t>．</w:t>
      </w:r>
      <w:r w:rsidR="00172961" w:rsidRPr="003C65EF">
        <w:rPr>
          <w:rFonts w:hint="eastAsia"/>
          <w:sz w:val="24"/>
        </w:rPr>
        <w:t>示范和推广能融入有效评价、提升学生实践活动思维水平和情感投入的科技探究教学活动，使培养创新精神和实践能力的目标落到实处。</w:t>
      </w:r>
    </w:p>
    <w:p w:rsidR="00172961" w:rsidRPr="003C65EF" w:rsidRDefault="00172961" w:rsidP="003D626B">
      <w:pPr>
        <w:pStyle w:val="a8"/>
        <w:spacing w:line="400" w:lineRule="exact"/>
        <w:ind w:firstLine="480"/>
        <w:rPr>
          <w:sz w:val="24"/>
        </w:rPr>
      </w:pPr>
      <w:bookmarkStart w:id="5" w:name="_Toc458513879"/>
      <w:bookmarkStart w:id="6" w:name="_Toc458514475"/>
      <w:r w:rsidRPr="003C65EF">
        <w:rPr>
          <w:rFonts w:hint="eastAsia"/>
          <w:sz w:val="24"/>
        </w:rPr>
        <w:t>三</w:t>
      </w:r>
      <w:r w:rsidRPr="003C65EF">
        <w:rPr>
          <w:sz w:val="24"/>
        </w:rPr>
        <w:t>、</w:t>
      </w:r>
      <w:r w:rsidRPr="003C65EF">
        <w:rPr>
          <w:rFonts w:hint="eastAsia"/>
          <w:sz w:val="24"/>
        </w:rPr>
        <w:t>比赛及其组织</w:t>
      </w:r>
      <w:bookmarkEnd w:id="5"/>
      <w:bookmarkEnd w:id="6"/>
    </w:p>
    <w:p w:rsidR="00172961" w:rsidRPr="003C65EF" w:rsidRDefault="00172961" w:rsidP="003D626B">
      <w:pPr>
        <w:pStyle w:val="a5"/>
        <w:spacing w:line="400" w:lineRule="exact"/>
        <w:ind w:firstLine="482"/>
        <w:rPr>
          <w:sz w:val="24"/>
        </w:rPr>
      </w:pPr>
      <w:r w:rsidRPr="003C65EF">
        <w:rPr>
          <w:rFonts w:hint="eastAsia"/>
          <w:b/>
          <w:bCs/>
          <w:sz w:val="24"/>
        </w:rPr>
        <w:t>比赛时间：</w:t>
      </w:r>
      <w:r w:rsidRPr="003C65EF">
        <w:rPr>
          <w:rFonts w:hint="eastAsia"/>
          <w:sz w:val="24"/>
        </w:rPr>
        <w:t>2019</w:t>
      </w:r>
      <w:r w:rsidRPr="003C65EF">
        <w:rPr>
          <w:rFonts w:hint="eastAsia"/>
          <w:sz w:val="24"/>
        </w:rPr>
        <w:t>年</w:t>
      </w:r>
      <w:r w:rsidRPr="003C65EF">
        <w:rPr>
          <w:sz w:val="24"/>
        </w:rPr>
        <w:t>9</w:t>
      </w:r>
      <w:r w:rsidRPr="003C65EF">
        <w:rPr>
          <w:rFonts w:hint="eastAsia"/>
          <w:sz w:val="24"/>
        </w:rPr>
        <w:t>月，具体时间待定。</w:t>
      </w:r>
    </w:p>
    <w:p w:rsidR="00172961" w:rsidRPr="003C65EF" w:rsidRDefault="00172961" w:rsidP="003D626B">
      <w:pPr>
        <w:pStyle w:val="a5"/>
        <w:spacing w:line="400" w:lineRule="exact"/>
        <w:ind w:firstLine="482"/>
        <w:rPr>
          <w:rFonts w:ascii="宋体" w:eastAsia="宋体" w:hAnsi="宋体"/>
          <w:sz w:val="22"/>
          <w:szCs w:val="28"/>
        </w:rPr>
      </w:pPr>
      <w:r w:rsidRPr="003C65EF">
        <w:rPr>
          <w:rFonts w:hint="eastAsia"/>
          <w:b/>
          <w:bCs/>
          <w:sz w:val="24"/>
        </w:rPr>
        <w:t>比赛地点：</w:t>
      </w:r>
      <w:r w:rsidRPr="003C65EF">
        <w:rPr>
          <w:rFonts w:hint="eastAsia"/>
          <w:bCs/>
          <w:sz w:val="24"/>
        </w:rPr>
        <w:t>体育馆</w:t>
      </w:r>
      <w:r w:rsidRPr="003C65EF">
        <w:rPr>
          <w:rFonts w:hint="eastAsia"/>
          <w:sz w:val="24"/>
        </w:rPr>
        <w:t>。</w:t>
      </w:r>
    </w:p>
    <w:p w:rsidR="00172961" w:rsidRPr="003C65EF" w:rsidRDefault="00172961" w:rsidP="003D626B">
      <w:pPr>
        <w:pStyle w:val="a8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四</w:t>
      </w:r>
      <w:r w:rsidRPr="003C65EF">
        <w:rPr>
          <w:sz w:val="24"/>
        </w:rPr>
        <w:t>、</w:t>
      </w:r>
      <w:r w:rsidRPr="003C65EF">
        <w:rPr>
          <w:rFonts w:hint="eastAsia"/>
          <w:sz w:val="24"/>
        </w:rPr>
        <w:t>参赛人员及报名和分组办法</w:t>
      </w:r>
    </w:p>
    <w:p w:rsidR="00172961" w:rsidRPr="003C65EF" w:rsidRDefault="00172961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高一在读学生，以所在班级为单位组织参加比赛，每个</w:t>
      </w:r>
      <w:r w:rsidRPr="003C65EF">
        <w:rPr>
          <w:rFonts w:hint="eastAsia"/>
          <w:sz w:val="24"/>
          <w:szCs w:val="30"/>
        </w:rPr>
        <w:t>项目限报一组，</w:t>
      </w:r>
      <w:r w:rsidRPr="003C65EF">
        <w:rPr>
          <w:rFonts w:hint="eastAsia"/>
          <w:sz w:val="24"/>
        </w:rPr>
        <w:t>班级物理课代表汇总后，报到物理教师处。</w:t>
      </w:r>
    </w:p>
    <w:p w:rsidR="00172961" w:rsidRPr="003C65EF" w:rsidRDefault="00172961" w:rsidP="003D626B">
      <w:pPr>
        <w:pStyle w:val="a8"/>
        <w:spacing w:line="400" w:lineRule="exact"/>
        <w:ind w:firstLine="480"/>
        <w:rPr>
          <w:sz w:val="24"/>
        </w:rPr>
      </w:pPr>
      <w:bookmarkStart w:id="7" w:name="_Toc458513880"/>
      <w:bookmarkStart w:id="8" w:name="_Toc458514476"/>
      <w:r w:rsidRPr="003C65EF">
        <w:rPr>
          <w:rFonts w:hint="eastAsia"/>
          <w:sz w:val="24"/>
        </w:rPr>
        <w:t>五</w:t>
      </w:r>
      <w:r w:rsidRPr="003C65EF">
        <w:rPr>
          <w:sz w:val="24"/>
        </w:rPr>
        <w:t>、</w:t>
      </w:r>
      <w:r w:rsidRPr="003C65EF">
        <w:rPr>
          <w:rFonts w:hint="eastAsia"/>
          <w:sz w:val="24"/>
        </w:rPr>
        <w:t>奖项设置</w:t>
      </w:r>
    </w:p>
    <w:p w:rsidR="00172961" w:rsidRPr="003C65EF" w:rsidRDefault="00172961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各项比赛的奖项设置，按参赛人数颁发一等奖（约</w:t>
      </w:r>
      <w:r w:rsidRPr="003C65EF">
        <w:rPr>
          <w:rFonts w:hint="eastAsia"/>
          <w:sz w:val="24"/>
        </w:rPr>
        <w:t>10%</w:t>
      </w:r>
      <w:r w:rsidRPr="003C65EF">
        <w:rPr>
          <w:rFonts w:hint="eastAsia"/>
          <w:sz w:val="24"/>
        </w:rPr>
        <w:t>）、二等奖（约</w:t>
      </w:r>
      <w:r w:rsidRPr="003C65EF">
        <w:rPr>
          <w:rFonts w:hint="eastAsia"/>
          <w:sz w:val="24"/>
        </w:rPr>
        <w:t>20%</w:t>
      </w:r>
      <w:r w:rsidRPr="003C65EF">
        <w:rPr>
          <w:rFonts w:hint="eastAsia"/>
          <w:sz w:val="24"/>
        </w:rPr>
        <w:t>）、三等奖（约</w:t>
      </w:r>
      <w:r w:rsidRPr="003C65EF">
        <w:rPr>
          <w:rFonts w:hint="eastAsia"/>
          <w:sz w:val="24"/>
        </w:rPr>
        <w:t>30%</w:t>
      </w:r>
      <w:r w:rsidRPr="003C65EF">
        <w:rPr>
          <w:rFonts w:hint="eastAsia"/>
          <w:sz w:val="24"/>
        </w:rPr>
        <w:t>）证书，</w:t>
      </w:r>
      <w:r w:rsidRPr="003C65EF">
        <w:rPr>
          <w:sz w:val="24"/>
        </w:rPr>
        <w:t>择优推荐</w:t>
      </w:r>
      <w:r w:rsidRPr="003C65EF">
        <w:rPr>
          <w:rFonts w:hint="eastAsia"/>
          <w:sz w:val="24"/>
        </w:rPr>
        <w:t>参加梧州市和广西青少年科技运动会。</w:t>
      </w:r>
    </w:p>
    <w:bookmarkEnd w:id="7"/>
    <w:bookmarkEnd w:id="8"/>
    <w:p w:rsidR="00A77C38" w:rsidRPr="003C65EF" w:rsidRDefault="00A77C38" w:rsidP="003D626B">
      <w:pPr>
        <w:pStyle w:val="a8"/>
        <w:spacing w:line="400" w:lineRule="exact"/>
        <w:ind w:firstLine="480"/>
        <w:rPr>
          <w:sz w:val="24"/>
          <w:vertAlign w:val="superscript"/>
        </w:rPr>
      </w:pPr>
      <w:r w:rsidRPr="003C65EF">
        <w:rPr>
          <w:rFonts w:hint="eastAsia"/>
          <w:sz w:val="24"/>
        </w:rPr>
        <w:t>六、铁丝陀螺比赛方案</w:t>
      </w:r>
    </w:p>
    <w:p w:rsidR="00A77C38" w:rsidRPr="003C65EF" w:rsidRDefault="00A77C38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（一）</w:t>
      </w:r>
      <w:r w:rsidRPr="003C65EF">
        <w:rPr>
          <w:sz w:val="24"/>
        </w:rPr>
        <w:t>项目</w:t>
      </w:r>
      <w:r w:rsidRPr="003C65EF">
        <w:rPr>
          <w:rFonts w:hint="eastAsia"/>
          <w:sz w:val="24"/>
        </w:rPr>
        <w:t>概述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陀螺</w:t>
      </w:r>
      <w:r w:rsidRPr="003C65EF">
        <w:rPr>
          <w:sz w:val="24"/>
        </w:rPr>
        <w:t>比赛是</w:t>
      </w:r>
      <w:r w:rsidRPr="003C65EF">
        <w:rPr>
          <w:rFonts w:hint="eastAsia"/>
          <w:sz w:val="24"/>
        </w:rPr>
        <w:t>比赛</w:t>
      </w:r>
      <w:r w:rsidRPr="003C65EF">
        <w:rPr>
          <w:sz w:val="24"/>
        </w:rPr>
        <w:t>选手在规定时间内</w:t>
      </w:r>
      <w:r w:rsidRPr="003C65EF">
        <w:rPr>
          <w:rFonts w:hint="eastAsia"/>
          <w:sz w:val="24"/>
        </w:rPr>
        <w:t>使用</w:t>
      </w:r>
      <w:r w:rsidRPr="003C65EF">
        <w:rPr>
          <w:sz w:val="24"/>
        </w:rPr>
        <w:t>组委会指定材料</w:t>
      </w:r>
      <w:r w:rsidRPr="003C65EF">
        <w:rPr>
          <w:rFonts w:hint="eastAsia"/>
          <w:sz w:val="24"/>
        </w:rPr>
        <w:t>做成陀螺</w:t>
      </w:r>
      <w:r w:rsidRPr="003C65EF">
        <w:rPr>
          <w:sz w:val="24"/>
        </w:rPr>
        <w:t>，</w:t>
      </w:r>
      <w:r w:rsidRPr="003C65EF">
        <w:rPr>
          <w:rFonts w:hint="eastAsia"/>
          <w:sz w:val="24"/>
        </w:rPr>
        <w:t>记陀</w:t>
      </w:r>
      <w:r w:rsidRPr="003C65EF">
        <w:rPr>
          <w:sz w:val="24"/>
        </w:rPr>
        <w:t>螺</w:t>
      </w:r>
      <w:r w:rsidRPr="003C65EF">
        <w:rPr>
          <w:rFonts w:hint="eastAsia"/>
          <w:sz w:val="24"/>
        </w:rPr>
        <w:t>在</w:t>
      </w:r>
      <w:r w:rsidRPr="003C65EF">
        <w:rPr>
          <w:sz w:val="24"/>
        </w:rPr>
        <w:t>一次</w:t>
      </w:r>
      <w:r w:rsidRPr="003C65EF">
        <w:rPr>
          <w:rFonts w:hint="eastAsia"/>
          <w:sz w:val="24"/>
        </w:rPr>
        <w:t>启动</w:t>
      </w:r>
      <w:r w:rsidRPr="003C65EF">
        <w:rPr>
          <w:sz w:val="24"/>
        </w:rPr>
        <w:t>后持续旋转总时间</w:t>
      </w:r>
      <w:r w:rsidRPr="003C65EF">
        <w:rPr>
          <w:rFonts w:hint="eastAsia"/>
          <w:sz w:val="24"/>
        </w:rPr>
        <w:t>为</w:t>
      </w:r>
      <w:r w:rsidRPr="003C65EF">
        <w:rPr>
          <w:sz w:val="24"/>
        </w:rPr>
        <w:t>成绩</w:t>
      </w:r>
      <w:r w:rsidRPr="003C65EF">
        <w:rPr>
          <w:rFonts w:hint="eastAsia"/>
          <w:sz w:val="24"/>
        </w:rPr>
        <w:t>，旋转</w:t>
      </w:r>
      <w:r w:rsidRPr="003C65EF">
        <w:rPr>
          <w:sz w:val="24"/>
        </w:rPr>
        <w:t>时间越长比赛成绩越好。</w:t>
      </w:r>
    </w:p>
    <w:p w:rsidR="00A77C38" w:rsidRPr="003C65EF" w:rsidRDefault="00A77C38" w:rsidP="003D626B">
      <w:pPr>
        <w:pStyle w:val="a5"/>
        <w:spacing w:line="400" w:lineRule="exact"/>
        <w:ind w:firstLine="482"/>
        <w:rPr>
          <w:b/>
          <w:sz w:val="24"/>
        </w:rPr>
      </w:pPr>
      <w:r w:rsidRPr="003C65EF">
        <w:rPr>
          <w:rStyle w:val="Char3"/>
          <w:rFonts w:hint="eastAsia"/>
          <w:sz w:val="24"/>
        </w:rPr>
        <w:t>（二）</w:t>
      </w:r>
      <w:r w:rsidRPr="003C65EF">
        <w:rPr>
          <w:b/>
          <w:sz w:val="24"/>
        </w:rPr>
        <w:t>赛制</w:t>
      </w:r>
      <w:r w:rsidRPr="003C65EF">
        <w:rPr>
          <w:rFonts w:hint="eastAsia"/>
          <w:b/>
          <w:sz w:val="24"/>
        </w:rPr>
        <w:t>说明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徒手启动</w:t>
      </w:r>
      <w:r w:rsidRPr="003C65EF">
        <w:rPr>
          <w:sz w:val="24"/>
        </w:rPr>
        <w:t>组</w:t>
      </w:r>
      <w:r w:rsidRPr="003C65EF">
        <w:rPr>
          <w:rFonts w:hint="eastAsia"/>
          <w:sz w:val="24"/>
        </w:rPr>
        <w:t>：</w:t>
      </w:r>
      <w:r w:rsidRPr="003C65EF">
        <w:rPr>
          <w:sz w:val="24"/>
        </w:rPr>
        <w:t>比赛过程中除双手不得借助任何其他物品启动陀螺</w:t>
      </w:r>
      <w:r w:rsidRPr="003C65EF">
        <w:rPr>
          <w:rFonts w:hint="eastAsia"/>
          <w:sz w:val="24"/>
        </w:rPr>
        <w:t>；</w:t>
      </w:r>
    </w:p>
    <w:p w:rsidR="00A77C38" w:rsidRPr="003C65EF" w:rsidRDefault="00A77C38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（三）制作</w:t>
      </w:r>
      <w:r w:rsidRPr="003C65EF">
        <w:rPr>
          <w:sz w:val="24"/>
        </w:rPr>
        <w:t>要求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1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比赛材料说明：比赛</w:t>
      </w:r>
      <w:r w:rsidRPr="003C65EF">
        <w:rPr>
          <w:sz w:val="24"/>
        </w:rPr>
        <w:t>材料</w:t>
      </w:r>
      <w:r w:rsidRPr="003C65EF">
        <w:rPr>
          <w:rFonts w:hint="eastAsia"/>
          <w:sz w:val="24"/>
        </w:rPr>
        <w:t>由</w:t>
      </w:r>
      <w:r w:rsidRPr="003C65EF">
        <w:rPr>
          <w:sz w:val="24"/>
        </w:rPr>
        <w:t>组委会统一提供，规格及相关要求如下</w:t>
      </w:r>
      <w:r w:rsidRPr="003C65EF">
        <w:rPr>
          <w:rFonts w:hint="eastAsia"/>
          <w:sz w:val="24"/>
        </w:rPr>
        <w:t>：铁丝直径约</w:t>
      </w:r>
      <w:r w:rsidRPr="003C65EF">
        <w:rPr>
          <w:rFonts w:hint="eastAsia"/>
          <w:sz w:val="24"/>
        </w:rPr>
        <w:t>1.8mm</w:t>
      </w:r>
      <w:r w:rsidRPr="003C65EF">
        <w:rPr>
          <w:rFonts w:hint="eastAsia"/>
          <w:sz w:val="24"/>
        </w:rPr>
        <w:t>，总</w:t>
      </w:r>
      <w:r w:rsidRPr="003C65EF">
        <w:rPr>
          <w:sz w:val="24"/>
        </w:rPr>
        <w:t>长度</w:t>
      </w:r>
      <w:r w:rsidRPr="003C65EF">
        <w:rPr>
          <w:rFonts w:hint="eastAsia"/>
          <w:sz w:val="24"/>
        </w:rPr>
        <w:t>约</w:t>
      </w:r>
      <w:r w:rsidRPr="003C65EF">
        <w:rPr>
          <w:rFonts w:hint="eastAsia"/>
          <w:sz w:val="24"/>
        </w:rPr>
        <w:t>20c</w:t>
      </w:r>
      <w:r w:rsidRPr="003C65EF">
        <w:rPr>
          <w:sz w:val="24"/>
        </w:rPr>
        <w:t>m</w:t>
      </w:r>
      <w:r w:rsidRPr="003C65EF">
        <w:rPr>
          <w:rFonts w:hint="eastAsia"/>
          <w:sz w:val="24"/>
        </w:rPr>
        <w:t>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2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比赛</w:t>
      </w:r>
      <w:r w:rsidRPr="003C65EF">
        <w:rPr>
          <w:sz w:val="24"/>
        </w:rPr>
        <w:t>工具</w:t>
      </w:r>
      <w:r w:rsidRPr="003C65EF">
        <w:rPr>
          <w:rFonts w:hint="eastAsia"/>
          <w:sz w:val="24"/>
        </w:rPr>
        <w:t>说明：组委会可以</w:t>
      </w:r>
      <w:r w:rsidRPr="003C65EF">
        <w:rPr>
          <w:sz w:val="24"/>
        </w:rPr>
        <w:t>提供</w:t>
      </w:r>
      <w:r w:rsidRPr="003C65EF">
        <w:rPr>
          <w:rFonts w:hint="eastAsia"/>
          <w:sz w:val="24"/>
        </w:rPr>
        <w:t>尖嘴钳及</w:t>
      </w:r>
      <w:r w:rsidRPr="003C65EF">
        <w:rPr>
          <w:sz w:val="24"/>
        </w:rPr>
        <w:t>整形</w:t>
      </w:r>
      <w:r w:rsidRPr="003C65EF">
        <w:rPr>
          <w:rFonts w:hint="eastAsia"/>
          <w:sz w:val="24"/>
        </w:rPr>
        <w:t>锉，选手可以</w:t>
      </w:r>
      <w:r w:rsidRPr="003C65EF">
        <w:rPr>
          <w:sz w:val="24"/>
        </w:rPr>
        <w:t>自带</w:t>
      </w:r>
      <w:r w:rsidRPr="003C65EF">
        <w:rPr>
          <w:rFonts w:hint="eastAsia"/>
          <w:sz w:val="24"/>
        </w:rPr>
        <w:t>辅助</w:t>
      </w:r>
      <w:r w:rsidRPr="003C65EF">
        <w:rPr>
          <w:sz w:val="24"/>
        </w:rPr>
        <w:t>工具，</w:t>
      </w:r>
      <w:r w:rsidRPr="003C65EF">
        <w:rPr>
          <w:rFonts w:hint="eastAsia"/>
          <w:sz w:val="24"/>
        </w:rPr>
        <w:t>禁止</w:t>
      </w:r>
      <w:r w:rsidRPr="003C65EF">
        <w:rPr>
          <w:sz w:val="24"/>
        </w:rPr>
        <w:t>使用</w:t>
      </w:r>
      <w:r w:rsidRPr="003C65EF">
        <w:rPr>
          <w:rFonts w:hint="eastAsia"/>
          <w:sz w:val="24"/>
        </w:rPr>
        <w:t>电动</w:t>
      </w:r>
      <w:r w:rsidRPr="003C65EF">
        <w:rPr>
          <w:sz w:val="24"/>
        </w:rPr>
        <w:t>工具</w:t>
      </w:r>
      <w:r w:rsidRPr="003C65EF">
        <w:rPr>
          <w:rFonts w:hint="eastAsia"/>
          <w:sz w:val="24"/>
        </w:rPr>
        <w:t>。</w:t>
      </w:r>
      <w:r w:rsidRPr="003C65EF">
        <w:rPr>
          <w:sz w:val="24"/>
        </w:rPr>
        <w:t xml:space="preserve"> 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3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制作</w:t>
      </w:r>
      <w:r w:rsidRPr="003C65EF">
        <w:rPr>
          <w:sz w:val="24"/>
        </w:rPr>
        <w:t>时间</w:t>
      </w:r>
      <w:r w:rsidRPr="003C65EF">
        <w:rPr>
          <w:rFonts w:hint="eastAsia"/>
          <w:sz w:val="24"/>
        </w:rPr>
        <w:t>限定</w:t>
      </w:r>
      <w:r w:rsidRPr="003C65EF">
        <w:rPr>
          <w:sz w:val="24"/>
        </w:rPr>
        <w:t>：</w:t>
      </w:r>
      <w:r w:rsidRPr="003C65EF">
        <w:rPr>
          <w:rFonts w:hint="eastAsia"/>
          <w:sz w:val="24"/>
        </w:rPr>
        <w:t>30</w:t>
      </w:r>
      <w:r w:rsidRPr="003C65EF">
        <w:rPr>
          <w:rFonts w:hint="eastAsia"/>
          <w:sz w:val="24"/>
        </w:rPr>
        <w:t>分钟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4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违规</w:t>
      </w:r>
      <w:r w:rsidRPr="003C65EF">
        <w:rPr>
          <w:sz w:val="24"/>
        </w:rPr>
        <w:t>行为判定</w:t>
      </w:r>
      <w:r w:rsidRPr="003C65EF">
        <w:rPr>
          <w:rFonts w:hint="eastAsia"/>
          <w:sz w:val="24"/>
        </w:rPr>
        <w:t>：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lastRenderedPageBreak/>
        <w:t>（</w:t>
      </w:r>
      <w:r w:rsidRPr="003C65EF">
        <w:rPr>
          <w:rFonts w:hint="eastAsia"/>
          <w:sz w:val="24"/>
        </w:rPr>
        <w:t>1</w:t>
      </w:r>
      <w:r w:rsidRPr="003C65EF">
        <w:rPr>
          <w:rFonts w:hint="eastAsia"/>
          <w:sz w:val="24"/>
        </w:rPr>
        <w:t>）</w:t>
      </w:r>
      <w:r w:rsidRPr="003C65EF">
        <w:rPr>
          <w:sz w:val="24"/>
        </w:rPr>
        <w:t>必须使用组委会统一指定材料，</w:t>
      </w:r>
      <w:r w:rsidRPr="003C65EF">
        <w:rPr>
          <w:rFonts w:hint="eastAsia"/>
          <w:sz w:val="24"/>
        </w:rPr>
        <w:t>自带</w:t>
      </w:r>
      <w:r w:rsidRPr="003C65EF">
        <w:rPr>
          <w:sz w:val="24"/>
        </w:rPr>
        <w:t>材料者</w:t>
      </w:r>
      <w:r w:rsidRPr="003C65EF">
        <w:rPr>
          <w:rFonts w:hint="eastAsia"/>
          <w:sz w:val="24"/>
        </w:rPr>
        <w:t>将</w:t>
      </w:r>
      <w:r w:rsidRPr="003C65EF">
        <w:rPr>
          <w:sz w:val="24"/>
        </w:rPr>
        <w:t>取消</w:t>
      </w:r>
      <w:r w:rsidRPr="003C65EF">
        <w:rPr>
          <w:rFonts w:hint="eastAsia"/>
          <w:sz w:val="24"/>
        </w:rPr>
        <w:t>参赛</w:t>
      </w:r>
      <w:r w:rsidRPr="003C65EF">
        <w:rPr>
          <w:sz w:val="24"/>
        </w:rPr>
        <w:t>资格；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（</w:t>
      </w:r>
      <w:r w:rsidRPr="003C65EF">
        <w:rPr>
          <w:rFonts w:hint="eastAsia"/>
          <w:sz w:val="24"/>
        </w:rPr>
        <w:t>2</w:t>
      </w:r>
      <w:r w:rsidRPr="003C65EF">
        <w:rPr>
          <w:rFonts w:hint="eastAsia"/>
          <w:sz w:val="24"/>
        </w:rPr>
        <w:t>）禁止携带成品或</w:t>
      </w:r>
      <w:r w:rsidRPr="003C65EF">
        <w:rPr>
          <w:sz w:val="24"/>
        </w:rPr>
        <w:t>半成品陀螺进入</w:t>
      </w:r>
      <w:r w:rsidRPr="003C65EF">
        <w:rPr>
          <w:rFonts w:hint="eastAsia"/>
          <w:sz w:val="24"/>
        </w:rPr>
        <w:t>制作</w:t>
      </w:r>
      <w:r w:rsidRPr="003C65EF">
        <w:rPr>
          <w:sz w:val="24"/>
        </w:rPr>
        <w:t>现场</w:t>
      </w:r>
      <w:r w:rsidRPr="003C65EF">
        <w:rPr>
          <w:rFonts w:hint="eastAsia"/>
          <w:sz w:val="24"/>
        </w:rPr>
        <w:t>，</w:t>
      </w:r>
      <w:r w:rsidRPr="003C65EF">
        <w:rPr>
          <w:sz w:val="24"/>
        </w:rPr>
        <w:t>一旦发现即取消参赛资格；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（</w:t>
      </w:r>
      <w:r w:rsidRPr="003C65EF">
        <w:rPr>
          <w:rFonts w:hint="eastAsia"/>
          <w:sz w:val="24"/>
        </w:rPr>
        <w:t>3</w:t>
      </w:r>
      <w:r w:rsidRPr="003C65EF">
        <w:rPr>
          <w:rFonts w:hint="eastAsia"/>
          <w:sz w:val="24"/>
        </w:rPr>
        <w:t>）选手材料、半成品及成品不得交换，一旦发现即取消参赛资格。</w:t>
      </w:r>
    </w:p>
    <w:p w:rsidR="00A77C38" w:rsidRPr="003C65EF" w:rsidRDefault="00A77C38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（四）比赛细则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sz w:val="24"/>
        </w:rPr>
        <w:t>1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记</w:t>
      </w:r>
      <w:r w:rsidRPr="003C65EF">
        <w:rPr>
          <w:sz w:val="24"/>
        </w:rPr>
        <w:t>计时</w:t>
      </w:r>
      <w:r w:rsidRPr="003C65EF">
        <w:rPr>
          <w:rFonts w:hint="eastAsia"/>
          <w:sz w:val="24"/>
        </w:rPr>
        <w:t>0</w:t>
      </w:r>
      <w:r w:rsidRPr="003C65EF">
        <w:rPr>
          <w:rFonts w:hint="eastAsia"/>
          <w:sz w:val="24"/>
        </w:rPr>
        <w:t>起点</w:t>
      </w:r>
      <w:r w:rsidRPr="003C65EF">
        <w:rPr>
          <w:sz w:val="24"/>
        </w:rPr>
        <w:t>至</w:t>
      </w:r>
      <w:r w:rsidRPr="003C65EF">
        <w:rPr>
          <w:rFonts w:hint="eastAsia"/>
          <w:sz w:val="24"/>
        </w:rPr>
        <w:t>陀螺</w:t>
      </w:r>
      <w:r w:rsidRPr="003C65EF">
        <w:rPr>
          <w:sz w:val="24"/>
        </w:rPr>
        <w:t>停止旋转时刻总时间</w:t>
      </w:r>
      <w:r w:rsidRPr="003C65EF">
        <w:rPr>
          <w:rFonts w:hint="eastAsia"/>
          <w:sz w:val="24"/>
        </w:rPr>
        <w:t>为</w:t>
      </w:r>
      <w:r w:rsidRPr="003C65EF">
        <w:rPr>
          <w:sz w:val="24"/>
        </w:rPr>
        <w:t>成绩</w:t>
      </w:r>
      <w:r w:rsidRPr="003C65EF">
        <w:rPr>
          <w:rFonts w:hint="eastAsia"/>
          <w:sz w:val="24"/>
        </w:rPr>
        <w:t>，</w:t>
      </w:r>
      <w:r w:rsidRPr="003C65EF">
        <w:rPr>
          <w:sz w:val="24"/>
        </w:rPr>
        <w:t>时间长者成绩高；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sz w:val="24"/>
        </w:rPr>
        <w:t>2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每位选手共两次测试机会，取最高成绩为最终成绩；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3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计时</w:t>
      </w:r>
      <w:r w:rsidRPr="003C65EF">
        <w:rPr>
          <w:rFonts w:hint="eastAsia"/>
          <w:sz w:val="24"/>
        </w:rPr>
        <w:t>0</w:t>
      </w:r>
      <w:r w:rsidRPr="003C65EF">
        <w:rPr>
          <w:rFonts w:hint="eastAsia"/>
          <w:sz w:val="24"/>
        </w:rPr>
        <w:t>点前选手</w:t>
      </w:r>
      <w:r w:rsidRPr="003C65EF">
        <w:rPr>
          <w:sz w:val="24"/>
        </w:rPr>
        <w:t>有</w:t>
      </w:r>
      <w:r w:rsidRPr="003C65EF">
        <w:rPr>
          <w:rFonts w:hint="eastAsia"/>
          <w:sz w:val="24"/>
        </w:rPr>
        <w:t>30</w:t>
      </w:r>
      <w:r w:rsidRPr="003C65EF">
        <w:rPr>
          <w:rFonts w:hint="eastAsia"/>
          <w:sz w:val="24"/>
        </w:rPr>
        <w:t>秒准备</w:t>
      </w:r>
      <w:r w:rsidRPr="003C65EF">
        <w:rPr>
          <w:sz w:val="24"/>
        </w:rPr>
        <w:t>时间，最后</w:t>
      </w:r>
      <w:r w:rsidRPr="003C65EF">
        <w:rPr>
          <w:rFonts w:hint="eastAsia"/>
          <w:sz w:val="24"/>
        </w:rPr>
        <w:t>五</w:t>
      </w:r>
      <w:r w:rsidRPr="003C65EF">
        <w:rPr>
          <w:sz w:val="24"/>
        </w:rPr>
        <w:t>秒进入</w:t>
      </w:r>
      <w:r w:rsidRPr="003C65EF">
        <w:rPr>
          <w:rFonts w:hint="eastAsia"/>
          <w:sz w:val="24"/>
        </w:rPr>
        <w:t>倒计时，计时</w:t>
      </w:r>
      <w:r w:rsidRPr="003C65EF">
        <w:rPr>
          <w:rFonts w:hint="eastAsia"/>
          <w:sz w:val="24"/>
        </w:rPr>
        <w:t>0</w:t>
      </w:r>
      <w:r w:rsidRPr="003C65EF">
        <w:rPr>
          <w:sz w:val="24"/>
        </w:rPr>
        <w:t>点</w:t>
      </w:r>
      <w:r w:rsidRPr="003C65EF">
        <w:rPr>
          <w:rFonts w:hint="eastAsia"/>
          <w:sz w:val="24"/>
        </w:rPr>
        <w:t>陀螺</w:t>
      </w:r>
      <w:r w:rsidRPr="003C65EF">
        <w:rPr>
          <w:sz w:val="24"/>
        </w:rPr>
        <w:t>必须处于旋转状态</w:t>
      </w:r>
      <w:r w:rsidRPr="003C65EF">
        <w:rPr>
          <w:rFonts w:hint="eastAsia"/>
          <w:sz w:val="24"/>
        </w:rPr>
        <w:t>，超时启动者</w:t>
      </w:r>
      <w:r w:rsidRPr="003C65EF">
        <w:rPr>
          <w:sz w:val="24"/>
        </w:rPr>
        <w:t>成绩无效；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4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计时</w:t>
      </w:r>
      <w:r w:rsidRPr="003C65EF">
        <w:rPr>
          <w:sz w:val="24"/>
        </w:rPr>
        <w:t>过程中</w:t>
      </w:r>
      <w:r w:rsidRPr="003C65EF">
        <w:rPr>
          <w:rFonts w:hint="eastAsia"/>
          <w:sz w:val="24"/>
        </w:rPr>
        <w:t>不可</w:t>
      </w:r>
      <w:r w:rsidRPr="003C65EF">
        <w:rPr>
          <w:sz w:val="24"/>
        </w:rPr>
        <w:t>触碰陀螺</w:t>
      </w:r>
      <w:r w:rsidRPr="003C65EF">
        <w:rPr>
          <w:rFonts w:hint="eastAsia"/>
          <w:sz w:val="24"/>
        </w:rPr>
        <w:t>，</w:t>
      </w:r>
      <w:r w:rsidRPr="003C65EF">
        <w:rPr>
          <w:sz w:val="24"/>
        </w:rPr>
        <w:t>也不允许以任何方式给陀螺提供额外动力</w:t>
      </w:r>
      <w:r w:rsidRPr="003C65EF">
        <w:rPr>
          <w:rFonts w:hint="eastAsia"/>
          <w:sz w:val="24"/>
        </w:rPr>
        <w:t>。</w:t>
      </w:r>
    </w:p>
    <w:p w:rsidR="00A77C38" w:rsidRPr="003C65EF" w:rsidRDefault="00A77C38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（五）比赛及测试</w:t>
      </w:r>
      <w:r w:rsidRPr="003C65EF">
        <w:rPr>
          <w:sz w:val="24"/>
        </w:rPr>
        <w:t>场地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1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测试</w:t>
      </w:r>
      <w:r w:rsidRPr="003C65EF">
        <w:rPr>
          <w:sz w:val="24"/>
        </w:rPr>
        <w:t>场地</w:t>
      </w:r>
      <w:r w:rsidRPr="003C65EF">
        <w:rPr>
          <w:rFonts w:hint="eastAsia"/>
          <w:sz w:val="24"/>
        </w:rPr>
        <w:t>要求：</w:t>
      </w:r>
      <w:r w:rsidRPr="003C65EF">
        <w:rPr>
          <w:sz w:val="24"/>
        </w:rPr>
        <w:t>6</w:t>
      </w:r>
      <w:r w:rsidRPr="003C65EF">
        <w:rPr>
          <w:rFonts w:hint="eastAsia"/>
          <w:sz w:val="24"/>
        </w:rPr>
        <w:t>00</w:t>
      </w:r>
      <w:r w:rsidRPr="003C65EF">
        <w:rPr>
          <w:sz w:val="24"/>
        </w:rPr>
        <w:t>*600mm</w:t>
      </w:r>
      <w:r w:rsidRPr="003C65EF">
        <w:rPr>
          <w:rFonts w:hint="eastAsia"/>
          <w:sz w:val="24"/>
        </w:rPr>
        <w:t>瓷砖，符合</w:t>
      </w:r>
      <w:r w:rsidRPr="003C65EF">
        <w:rPr>
          <w:sz w:val="24"/>
        </w:rPr>
        <w:t>GB/T4100.1-1999</w:t>
      </w:r>
      <w:r w:rsidRPr="003C65EF">
        <w:rPr>
          <w:rFonts w:hint="eastAsia"/>
          <w:sz w:val="24"/>
        </w:rPr>
        <w:t>标准，表面</w:t>
      </w:r>
      <w:r w:rsidRPr="003C65EF">
        <w:rPr>
          <w:sz w:val="24"/>
        </w:rPr>
        <w:t>平整度</w:t>
      </w:r>
      <w:r w:rsidRPr="003C65EF">
        <w:rPr>
          <w:sz w:val="24"/>
        </w:rPr>
        <w:t>±0.5%</w:t>
      </w:r>
      <w:r w:rsidRPr="003C65EF">
        <w:rPr>
          <w:sz w:val="24"/>
        </w:rPr>
        <w:t>，耐磨度</w:t>
      </w:r>
      <w:r w:rsidRPr="003C65EF">
        <w:rPr>
          <w:rFonts w:hint="eastAsia"/>
          <w:sz w:val="24"/>
        </w:rPr>
        <w:t>三</w:t>
      </w:r>
      <w:r w:rsidRPr="003C65EF">
        <w:rPr>
          <w:sz w:val="24"/>
        </w:rPr>
        <w:t>度以上</w:t>
      </w:r>
      <w:r w:rsidRPr="003C65EF">
        <w:rPr>
          <w:rFonts w:hint="eastAsia"/>
          <w:sz w:val="24"/>
        </w:rPr>
        <w:t>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2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比赛参考场地图示（具体比赛以现场为准）</w:t>
      </w:r>
      <w:r w:rsidRPr="003C65EF">
        <w:rPr>
          <w:sz w:val="24"/>
        </w:rPr>
        <w:t>：</w:t>
      </w:r>
    </w:p>
    <w:p w:rsidR="00A77C38" w:rsidRPr="003C65EF" w:rsidRDefault="00A77C38" w:rsidP="003D626B">
      <w:pPr>
        <w:widowControl/>
        <w:jc w:val="center"/>
        <w:rPr>
          <w:sz w:val="24"/>
        </w:rPr>
      </w:pPr>
      <w:r w:rsidRPr="003C65EF">
        <w:rPr>
          <w:rFonts w:ascii="宋体" w:eastAsia="宋体" w:hAnsi="宋体"/>
          <w:b/>
          <w:noProof/>
          <w:sz w:val="22"/>
        </w:rPr>
        <w:drawing>
          <wp:inline distT="0" distB="0" distL="0" distR="0" wp14:anchorId="01521480" wp14:editId="44E91D36">
            <wp:extent cx="2251710" cy="1600835"/>
            <wp:effectExtent l="0" t="0" r="0" b="0"/>
            <wp:docPr id="6" name="图片 6" descr="F:\2015年秋季学期\综合科技运动会\1027 陀螺修改方案\陀螺比赛场地图\陀螺比赛场地\幻灯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F:\2015年秋季学期\综合科技运动会\1027 陀螺修改方案\陀螺比赛场地图\陀螺比赛场地\幻灯片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2" t="9911" r="19562" b="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14393" w:rsidRPr="003C65EF">
        <w:rPr>
          <w:rFonts w:ascii="宋体" w:eastAsia="宋体" w:hAnsi="宋体" w:cs="宋体"/>
          <w:color w:val="000000"/>
          <w:kern w:val="0"/>
          <w:sz w:val="21"/>
          <w:szCs w:val="24"/>
          <w:lang w:bidi="ar"/>
        </w:rPr>
        <w:t xml:space="preserve">     </w:t>
      </w:r>
      <w:r w:rsidRPr="003C65EF">
        <w:rPr>
          <w:rFonts w:ascii="宋体" w:eastAsia="宋体" w:hAnsi="宋体" w:cs="宋体"/>
          <w:color w:val="000000"/>
          <w:kern w:val="0"/>
          <w:sz w:val="21"/>
          <w:szCs w:val="24"/>
          <w:lang w:bidi="ar"/>
        </w:rPr>
        <w:fldChar w:fldCharType="begin"/>
      </w:r>
      <w:r w:rsidRPr="003C65EF">
        <w:rPr>
          <w:rFonts w:ascii="宋体" w:eastAsia="宋体" w:hAnsi="宋体" w:cs="宋体"/>
          <w:color w:val="000000"/>
          <w:kern w:val="0"/>
          <w:sz w:val="21"/>
          <w:szCs w:val="24"/>
          <w:lang w:bidi="ar"/>
        </w:rPr>
        <w:instrText xml:space="preserve">INCLUDEPICTURE \d "C:\\Users\\WZGZ\\AppData\\Roaming\\Tencent\\Users\\303412207\\QQ\\WinTemp\\RichOle\\CSQC{Q~[IF`63JXPS78)EX7.png" \* MERGEFORMATINET </w:instrText>
      </w:r>
      <w:r w:rsidRPr="003C65EF">
        <w:rPr>
          <w:rFonts w:ascii="宋体" w:eastAsia="宋体" w:hAnsi="宋体" w:cs="宋体"/>
          <w:color w:val="000000"/>
          <w:kern w:val="0"/>
          <w:sz w:val="21"/>
          <w:szCs w:val="24"/>
          <w:lang w:bidi="ar"/>
        </w:rPr>
        <w:fldChar w:fldCharType="separate"/>
      </w:r>
      <w:r w:rsidR="00BB4579">
        <w:rPr>
          <w:rFonts w:ascii="宋体" w:eastAsia="宋体" w:hAnsi="宋体" w:cs="宋体"/>
          <w:color w:val="000000"/>
          <w:kern w:val="0"/>
          <w:sz w:val="21"/>
          <w:szCs w:val="24"/>
          <w:lang w:bidi="ar"/>
        </w:rPr>
        <w:fldChar w:fldCharType="begin"/>
      </w:r>
      <w:r w:rsidR="00BB4579">
        <w:rPr>
          <w:rFonts w:ascii="宋体" w:eastAsia="宋体" w:hAnsi="宋体" w:cs="宋体"/>
          <w:color w:val="000000"/>
          <w:kern w:val="0"/>
          <w:sz w:val="21"/>
          <w:szCs w:val="24"/>
          <w:lang w:bidi="ar"/>
        </w:rPr>
        <w:instrText xml:space="preserve"> </w:instrText>
      </w:r>
      <w:r w:rsidR="00BB4579">
        <w:rPr>
          <w:rFonts w:ascii="宋体" w:eastAsia="宋体" w:hAnsi="宋体" w:cs="宋体"/>
          <w:color w:val="000000"/>
          <w:kern w:val="0"/>
          <w:sz w:val="21"/>
          <w:szCs w:val="24"/>
          <w:lang w:bidi="ar"/>
        </w:rPr>
        <w:instrText>INCLUDEPICTURE  "C:\\Users\\WZGZ\\AppData\\Roaming\\Tencent\\Users\\303412207\\QQ\\WinTemp\\RichOle\\CSQC{Q~[IF`63JXPS78)EX7.png" \* MERGEFORMATINET</w:instrText>
      </w:r>
      <w:r w:rsidR="00BB4579">
        <w:rPr>
          <w:rFonts w:ascii="宋体" w:eastAsia="宋体" w:hAnsi="宋体" w:cs="宋体"/>
          <w:color w:val="000000"/>
          <w:kern w:val="0"/>
          <w:sz w:val="21"/>
          <w:szCs w:val="24"/>
          <w:lang w:bidi="ar"/>
        </w:rPr>
        <w:instrText xml:space="preserve"> </w:instrText>
      </w:r>
      <w:r w:rsidR="00BB4579">
        <w:rPr>
          <w:rFonts w:ascii="宋体" w:eastAsia="宋体" w:hAnsi="宋体" w:cs="宋体"/>
          <w:color w:val="000000"/>
          <w:kern w:val="0"/>
          <w:sz w:val="21"/>
          <w:szCs w:val="24"/>
          <w:lang w:bidi="ar"/>
        </w:rPr>
        <w:fldChar w:fldCharType="separate"/>
      </w:r>
      <w:r w:rsidR="00C42958">
        <w:rPr>
          <w:rFonts w:ascii="宋体" w:eastAsia="宋体" w:hAnsi="宋体" w:cs="宋体"/>
          <w:color w:val="000000"/>
          <w:kern w:val="0"/>
          <w:sz w:val="21"/>
          <w:szCs w:val="24"/>
          <w:lang w:bidi="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alt="IMG_256" style="width:92.1pt;height:95.4pt;mso-wrap-style:square;mso-position-horizontal:absolute;mso-position-horizontal-relative:text;mso-position-vertical:absolute;mso-position-vertical-relative:text;mso-width-relative:page;mso-height-relative:page">
            <v:fill o:detectmouseclick="t"/>
            <v:imagedata r:id="rId10" r:href="rId11"/>
          </v:shape>
        </w:pict>
      </w:r>
      <w:r w:rsidR="00BB4579">
        <w:rPr>
          <w:rFonts w:ascii="宋体" w:eastAsia="宋体" w:hAnsi="宋体" w:cs="宋体"/>
          <w:color w:val="000000"/>
          <w:kern w:val="0"/>
          <w:sz w:val="21"/>
          <w:szCs w:val="24"/>
          <w:lang w:bidi="ar"/>
        </w:rPr>
        <w:fldChar w:fldCharType="end"/>
      </w:r>
      <w:r w:rsidRPr="003C65EF">
        <w:rPr>
          <w:rFonts w:ascii="宋体" w:eastAsia="宋体" w:hAnsi="宋体" w:cs="宋体"/>
          <w:color w:val="000000"/>
          <w:kern w:val="0"/>
          <w:sz w:val="21"/>
          <w:szCs w:val="24"/>
          <w:lang w:bidi="ar"/>
        </w:rPr>
        <w:fldChar w:fldCharType="end"/>
      </w:r>
    </w:p>
    <w:p w:rsidR="00A77C38" w:rsidRPr="003C65EF" w:rsidRDefault="00A77C38" w:rsidP="003D626B">
      <w:pPr>
        <w:pStyle w:val="a8"/>
        <w:spacing w:line="400" w:lineRule="exact"/>
        <w:ind w:firstLine="480"/>
        <w:rPr>
          <w:sz w:val="24"/>
        </w:rPr>
      </w:pPr>
      <w:r w:rsidRPr="003C65EF">
        <w:rPr>
          <w:rFonts w:cs="宋体" w:hint="eastAsia"/>
          <w:sz w:val="24"/>
          <w:szCs w:val="44"/>
        </w:rPr>
        <w:t>七、纸桥承</w:t>
      </w:r>
      <w:r w:rsidRPr="003C65EF">
        <w:rPr>
          <w:rFonts w:hint="eastAsia"/>
          <w:sz w:val="24"/>
        </w:rPr>
        <w:t>重比赛方案</w:t>
      </w:r>
    </w:p>
    <w:p w:rsidR="00A77C38" w:rsidRPr="003C65EF" w:rsidRDefault="00A77C38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（一）</w:t>
      </w:r>
      <w:r w:rsidRPr="003C65EF">
        <w:rPr>
          <w:sz w:val="24"/>
        </w:rPr>
        <w:t>项目概述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参赛者</w:t>
      </w:r>
      <w:r w:rsidRPr="003C65EF">
        <w:rPr>
          <w:sz w:val="24"/>
        </w:rPr>
        <w:t>以小组形式参赛</w:t>
      </w:r>
      <w:r w:rsidRPr="003C65EF">
        <w:rPr>
          <w:rFonts w:cs="微软雅黑" w:hint="eastAsia"/>
          <w:bCs/>
          <w:sz w:val="24"/>
        </w:rPr>
        <w:t>（每组</w:t>
      </w:r>
      <w:r w:rsidRPr="003C65EF">
        <w:rPr>
          <w:rFonts w:cs="微软雅黑" w:hint="eastAsia"/>
          <w:bCs/>
          <w:sz w:val="24"/>
        </w:rPr>
        <w:t>2-3</w:t>
      </w:r>
      <w:r w:rsidRPr="003C65EF">
        <w:rPr>
          <w:rFonts w:cs="微软雅黑"/>
          <w:bCs/>
          <w:sz w:val="24"/>
        </w:rPr>
        <w:t>人</w:t>
      </w:r>
      <w:r w:rsidRPr="003C65EF">
        <w:rPr>
          <w:rFonts w:cs="微软雅黑" w:hint="eastAsia"/>
          <w:bCs/>
          <w:sz w:val="24"/>
        </w:rPr>
        <w:t>）</w:t>
      </w:r>
      <w:r w:rsidRPr="003C65EF">
        <w:rPr>
          <w:rFonts w:hint="eastAsia"/>
          <w:sz w:val="24"/>
        </w:rPr>
        <w:t>，在</w:t>
      </w:r>
      <w:r w:rsidRPr="003C65EF">
        <w:rPr>
          <w:rFonts w:hint="eastAsia"/>
          <w:b/>
          <w:bCs/>
          <w:sz w:val="24"/>
        </w:rPr>
        <w:t>100</w:t>
      </w:r>
      <w:r w:rsidRPr="003C65EF">
        <w:rPr>
          <w:rFonts w:hint="eastAsia"/>
          <w:b/>
          <w:bCs/>
          <w:sz w:val="24"/>
        </w:rPr>
        <w:t>分钟</w:t>
      </w:r>
      <w:r w:rsidRPr="003C65EF">
        <w:rPr>
          <w:rFonts w:hint="eastAsia"/>
          <w:sz w:val="24"/>
        </w:rPr>
        <w:t>内使用组委会提供的材料制作一个纸桥，制作完成后，以桥面中央承重大小为标准，承重量越大，成绩越好。</w:t>
      </w:r>
    </w:p>
    <w:p w:rsidR="00A77C38" w:rsidRPr="003C65EF" w:rsidRDefault="00A77C38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（二）材料选择及制作要求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1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比赛材料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sz w:val="24"/>
        </w:rPr>
        <w:t>组委会统一</w:t>
      </w:r>
      <w:r w:rsidRPr="003C65EF">
        <w:rPr>
          <w:rFonts w:hint="eastAsia"/>
          <w:sz w:val="24"/>
        </w:rPr>
        <w:t>提供：</w:t>
      </w:r>
      <w:r w:rsidRPr="003C65EF">
        <w:rPr>
          <w:rFonts w:hint="eastAsia"/>
          <w:sz w:val="24"/>
        </w:rPr>
        <w:t xml:space="preserve">A4 </w:t>
      </w:r>
      <w:r w:rsidRPr="003C65EF">
        <w:rPr>
          <w:rFonts w:hint="eastAsia"/>
          <w:sz w:val="24"/>
        </w:rPr>
        <w:t>纸</w:t>
      </w:r>
      <w:r w:rsidRPr="003C65EF">
        <w:rPr>
          <w:rFonts w:hint="eastAsia"/>
          <w:sz w:val="24"/>
        </w:rPr>
        <w:t xml:space="preserve"> 35 </w:t>
      </w:r>
      <w:r w:rsidRPr="003C65EF">
        <w:rPr>
          <w:rFonts w:hint="eastAsia"/>
          <w:sz w:val="24"/>
        </w:rPr>
        <w:t>张。自备文具液体胶水</w:t>
      </w:r>
      <w:r w:rsidRPr="003C65EF">
        <w:rPr>
          <w:rFonts w:hint="eastAsia"/>
          <w:sz w:val="24"/>
        </w:rPr>
        <w:t xml:space="preserve"> 1 </w:t>
      </w:r>
      <w:r w:rsidRPr="003C65EF">
        <w:rPr>
          <w:rFonts w:hint="eastAsia"/>
          <w:sz w:val="24"/>
        </w:rPr>
        <w:t>瓶（</w:t>
      </w:r>
      <w:r w:rsidRPr="003C65EF">
        <w:rPr>
          <w:rFonts w:hint="eastAsia"/>
          <w:sz w:val="24"/>
        </w:rPr>
        <w:t>10ml</w:t>
      </w:r>
      <w:r w:rsidRPr="003C65EF">
        <w:rPr>
          <w:rFonts w:hint="eastAsia"/>
          <w:sz w:val="24"/>
        </w:rPr>
        <w:t>），双面胶</w:t>
      </w:r>
      <w:r w:rsidRPr="003C65EF">
        <w:rPr>
          <w:rFonts w:hint="eastAsia"/>
          <w:sz w:val="24"/>
        </w:rPr>
        <w:t xml:space="preserve"> 1 </w:t>
      </w:r>
      <w:r w:rsidRPr="003C65EF">
        <w:rPr>
          <w:rFonts w:hint="eastAsia"/>
          <w:sz w:val="24"/>
        </w:rPr>
        <w:t>卷（</w:t>
      </w:r>
      <w:r w:rsidRPr="003C65EF">
        <w:rPr>
          <w:rFonts w:hint="eastAsia"/>
          <w:sz w:val="24"/>
        </w:rPr>
        <w:t>8mm*10m</w:t>
      </w:r>
      <w:r w:rsidRPr="003C65EF">
        <w:rPr>
          <w:rFonts w:hint="eastAsia"/>
          <w:sz w:val="24"/>
        </w:rPr>
        <w:t>）。胶水瓶及双面胶纸芯不能用于制作纸桥。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2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sz w:val="24"/>
        </w:rPr>
        <w:t>比赛</w:t>
      </w:r>
      <w:r w:rsidRPr="003C65EF">
        <w:rPr>
          <w:rFonts w:hint="eastAsia"/>
          <w:sz w:val="24"/>
        </w:rPr>
        <w:t>工具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参考工具：钢直尺、美工刀、剪刀、铅笔、圆棒、垫板等，由参赛小组自备。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3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制作要求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lastRenderedPageBreak/>
        <w:t>纸桥结构类型不限，桥梁主跨能通过一个</w:t>
      </w:r>
      <w:r w:rsidRPr="003C65EF">
        <w:rPr>
          <w:rFonts w:hint="eastAsia"/>
          <w:sz w:val="24"/>
        </w:rPr>
        <w:t>28cm</w:t>
      </w:r>
      <w:r w:rsidRPr="003C65EF">
        <w:rPr>
          <w:rFonts w:hint="eastAsia"/>
          <w:sz w:val="24"/>
        </w:rPr>
        <w:t>×</w:t>
      </w:r>
      <w:r w:rsidRPr="003C65EF">
        <w:rPr>
          <w:rFonts w:hint="eastAsia"/>
          <w:sz w:val="24"/>
        </w:rPr>
        <w:t>28cm</w:t>
      </w:r>
      <w:r w:rsidRPr="003C65EF">
        <w:rPr>
          <w:rFonts w:hint="eastAsia"/>
          <w:sz w:val="24"/>
        </w:rPr>
        <w:t>×</w:t>
      </w:r>
      <w:r w:rsidRPr="003C65EF">
        <w:rPr>
          <w:rFonts w:hint="eastAsia"/>
          <w:sz w:val="24"/>
        </w:rPr>
        <w:t>6cm</w:t>
      </w:r>
      <w:r w:rsidRPr="003C65EF">
        <w:rPr>
          <w:rFonts w:hint="eastAsia"/>
          <w:sz w:val="24"/>
        </w:rPr>
        <w:t>的障碍物长方块，制作好的纸桥能够放入测重装置两个桥台之间位置（桥台高度</w:t>
      </w:r>
      <w:r w:rsidRPr="003C65EF">
        <w:rPr>
          <w:rFonts w:hint="eastAsia"/>
          <w:sz w:val="24"/>
        </w:rPr>
        <w:t>14cm</w:t>
      </w:r>
      <w:r w:rsidRPr="003C65EF">
        <w:rPr>
          <w:rFonts w:hint="eastAsia"/>
          <w:sz w:val="24"/>
        </w:rPr>
        <w:t>、宽度</w:t>
      </w:r>
      <w:r w:rsidRPr="003C65EF">
        <w:rPr>
          <w:rFonts w:hint="eastAsia"/>
          <w:sz w:val="24"/>
        </w:rPr>
        <w:t>15cm</w:t>
      </w:r>
      <w:r w:rsidRPr="003C65EF">
        <w:rPr>
          <w:rFonts w:hint="eastAsia"/>
          <w:sz w:val="24"/>
        </w:rPr>
        <w:t>、间距</w:t>
      </w:r>
      <w:r w:rsidRPr="003C65EF">
        <w:rPr>
          <w:rFonts w:hint="eastAsia"/>
          <w:sz w:val="24"/>
        </w:rPr>
        <w:t>50cm</w:t>
      </w:r>
      <w:r w:rsidRPr="003C65EF">
        <w:rPr>
          <w:rFonts w:hint="eastAsia"/>
          <w:sz w:val="24"/>
        </w:rPr>
        <w:t>）；桥面不得搭在桥台上，桥面能放测重物。不能同时满足以上要求的桥梁视为不合格，不得进行承重测试。</w:t>
      </w:r>
    </w:p>
    <w:p w:rsidR="00A77C38" w:rsidRPr="003C65EF" w:rsidRDefault="00A77C38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（三）</w:t>
      </w:r>
      <w:r w:rsidRPr="003C65EF">
        <w:rPr>
          <w:sz w:val="24"/>
        </w:rPr>
        <w:t>比赛细则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bookmarkStart w:id="9" w:name="_Toc458514484"/>
      <w:r w:rsidRPr="003C65EF">
        <w:rPr>
          <w:sz w:val="24"/>
        </w:rPr>
        <w:t>1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制作完成后，将纸桥交至测试区，由裁判组对纸桥进行检测、称重、贴标签。桥面搭在桥台上、桥主孔不能跨越障碍物长方块均为不合格，不得进行承重测试。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sz w:val="24"/>
        </w:rPr>
        <w:t>2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制作时间结束现场抽签决定测试顺序。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sz w:val="24"/>
        </w:rPr>
        <w:t>3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测试时由参赛小组自行将纸桥放置至测重装置的两个桥台之间，纸桥不得粘接到测试装置；自行选择组委会提供的测重重物，加载至桥的中间，桥不坍塌、不严重变形时承重量记为有效。每个小组有</w:t>
      </w:r>
      <w:r w:rsidRPr="003C65EF">
        <w:rPr>
          <w:rFonts w:hint="eastAsia"/>
          <w:sz w:val="24"/>
        </w:rPr>
        <w:t>3</w:t>
      </w:r>
      <w:r w:rsidRPr="003C65EF">
        <w:rPr>
          <w:rFonts w:hint="eastAsia"/>
          <w:sz w:val="24"/>
        </w:rPr>
        <w:t>分钟测试时间，</w:t>
      </w:r>
      <w:r w:rsidRPr="003C65EF">
        <w:rPr>
          <w:rFonts w:hint="eastAsia"/>
          <w:sz w:val="24"/>
        </w:rPr>
        <w:t>3</w:t>
      </w:r>
      <w:r w:rsidRPr="003C65EF">
        <w:rPr>
          <w:rFonts w:hint="eastAsia"/>
          <w:sz w:val="24"/>
        </w:rPr>
        <w:t>分钟内不限测试次数，以承重量最大一次记录成绩。</w:t>
      </w:r>
    </w:p>
    <w:p w:rsidR="00A77C38" w:rsidRPr="003C65EF" w:rsidRDefault="00A77C38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（四）测重装置示意图：</w:t>
      </w:r>
      <w:r w:rsidRPr="003C65EF">
        <w:rPr>
          <w:rFonts w:hint="eastAsia"/>
          <w:sz w:val="24"/>
        </w:rPr>
        <w:t xml:space="preserve"> </w:t>
      </w:r>
      <w:r w:rsidRPr="003C65EF">
        <w:rPr>
          <w:rFonts w:hint="eastAsia"/>
          <w:sz w:val="24"/>
        </w:rPr>
        <w:t>长度单位（</w:t>
      </w:r>
      <w:r w:rsidRPr="003C65EF">
        <w:rPr>
          <w:rFonts w:hint="eastAsia"/>
          <w:sz w:val="24"/>
        </w:rPr>
        <w:t xml:space="preserve"> cm </w:t>
      </w:r>
      <w:r w:rsidRPr="003C65EF">
        <w:rPr>
          <w:rFonts w:hint="eastAsia"/>
          <w:sz w:val="24"/>
        </w:rPr>
        <w:t>）</w:t>
      </w:r>
    </w:p>
    <w:p w:rsidR="00A77C38" w:rsidRPr="003C65EF" w:rsidRDefault="00A77C38" w:rsidP="003D626B">
      <w:pPr>
        <w:pStyle w:val="a9"/>
        <w:spacing w:line="240" w:lineRule="auto"/>
        <w:ind w:firstLineChars="0" w:firstLine="0"/>
        <w:jc w:val="center"/>
        <w:rPr>
          <w:sz w:val="24"/>
        </w:rPr>
      </w:pPr>
      <w:r w:rsidRPr="003C65EF">
        <w:rPr>
          <w:noProof/>
          <w:sz w:val="24"/>
        </w:rPr>
        <w:drawing>
          <wp:inline distT="0" distB="0" distL="0" distR="0" wp14:anchorId="3E1268A0" wp14:editId="6344966B">
            <wp:extent cx="3642798" cy="13782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2564" cy="139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C38" w:rsidRPr="003C65EF" w:rsidRDefault="00A77C38" w:rsidP="003D626B">
      <w:pPr>
        <w:rPr>
          <w:rFonts w:ascii="宋体" w:eastAsia="宋体" w:hAnsi="宋体"/>
          <w:sz w:val="21"/>
          <w:szCs w:val="24"/>
        </w:rPr>
      </w:pPr>
      <w:r w:rsidRPr="003C65EF">
        <w:rPr>
          <w:noProof/>
          <w:sz w:val="24"/>
        </w:rPr>
        <w:drawing>
          <wp:inline distT="0" distB="0" distL="0" distR="0" wp14:anchorId="594B6DF9" wp14:editId="3DC6C0E6">
            <wp:extent cx="5615940" cy="3096895"/>
            <wp:effectExtent l="0" t="0" r="381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"/>
    <w:p w:rsidR="00A77C38" w:rsidRPr="003C65EF" w:rsidRDefault="00A77C38" w:rsidP="003D626B">
      <w:pPr>
        <w:pStyle w:val="a8"/>
        <w:spacing w:line="400" w:lineRule="exact"/>
        <w:ind w:firstLine="480"/>
        <w:rPr>
          <w:sz w:val="24"/>
        </w:rPr>
      </w:pPr>
      <w:r w:rsidRPr="003C65EF">
        <w:rPr>
          <w:rFonts w:cs="宋体" w:hint="eastAsia"/>
          <w:sz w:val="24"/>
          <w:szCs w:val="44"/>
        </w:rPr>
        <w:lastRenderedPageBreak/>
        <w:t>八、</w:t>
      </w:r>
      <w:r w:rsidRPr="003C65EF">
        <w:rPr>
          <w:rFonts w:hint="eastAsia"/>
          <w:sz w:val="24"/>
        </w:rPr>
        <w:t>落体缓降装置竞赛方案</w:t>
      </w:r>
    </w:p>
    <w:p w:rsidR="00A77C38" w:rsidRPr="003C65EF" w:rsidRDefault="00A77C38" w:rsidP="003D626B">
      <w:pPr>
        <w:pStyle w:val="a9"/>
        <w:spacing w:line="400" w:lineRule="exact"/>
        <w:ind w:firstLine="482"/>
        <w:rPr>
          <w:sz w:val="24"/>
        </w:rPr>
      </w:pPr>
      <w:bookmarkStart w:id="10" w:name="_Toc458264943"/>
      <w:bookmarkStart w:id="11" w:name="_Toc458514487"/>
      <w:bookmarkStart w:id="12" w:name="_Toc435876209"/>
      <w:bookmarkStart w:id="13" w:name="_Toc458003848"/>
      <w:r w:rsidRPr="003C65EF">
        <w:rPr>
          <w:rFonts w:hint="eastAsia"/>
          <w:sz w:val="24"/>
        </w:rPr>
        <w:t>（一）项目概述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用指定材料作一个装置，让滚珠从装置的起点开始下落，直至滚出装置，以滚珠在装置上停留时间长短作为评判的标准。</w:t>
      </w:r>
    </w:p>
    <w:p w:rsidR="00A77C38" w:rsidRPr="003C65EF" w:rsidRDefault="00A77C38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（二）组队说明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本项目每个参赛队伍人数</w:t>
      </w:r>
      <w:r w:rsidRPr="003C65EF">
        <w:rPr>
          <w:rFonts w:hint="eastAsia"/>
          <w:sz w:val="24"/>
        </w:rPr>
        <w:t>2-3</w:t>
      </w:r>
      <w:r w:rsidRPr="003C65EF">
        <w:rPr>
          <w:rFonts w:hint="eastAsia"/>
          <w:sz w:val="24"/>
        </w:rPr>
        <w:t>人。</w:t>
      </w:r>
    </w:p>
    <w:p w:rsidR="00A77C38" w:rsidRPr="003C65EF" w:rsidRDefault="00A77C38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（三）制作要求</w:t>
      </w:r>
    </w:p>
    <w:p w:rsidR="00A77C38" w:rsidRPr="003C65EF" w:rsidRDefault="00A77C38" w:rsidP="003D626B">
      <w:pPr>
        <w:pStyle w:val="a5"/>
        <w:spacing w:line="400" w:lineRule="exact"/>
        <w:ind w:firstLine="482"/>
        <w:rPr>
          <w:b/>
          <w:sz w:val="24"/>
        </w:rPr>
      </w:pPr>
      <w:r w:rsidRPr="003C65EF">
        <w:rPr>
          <w:rFonts w:hint="eastAsia"/>
          <w:b/>
          <w:sz w:val="24"/>
        </w:rPr>
        <w:t>1</w:t>
      </w:r>
      <w:r w:rsidRPr="003C65EF">
        <w:rPr>
          <w:rFonts w:hint="eastAsia"/>
          <w:b/>
          <w:kern w:val="0"/>
          <w:sz w:val="24"/>
        </w:rPr>
        <w:t>．</w:t>
      </w:r>
      <w:r w:rsidRPr="003C65EF">
        <w:rPr>
          <w:rFonts w:hint="eastAsia"/>
          <w:b/>
          <w:sz w:val="24"/>
        </w:rPr>
        <w:t>材料及工具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（</w:t>
      </w:r>
      <w:r w:rsidRPr="003C65EF">
        <w:rPr>
          <w:rFonts w:hint="eastAsia"/>
          <w:sz w:val="24"/>
        </w:rPr>
        <w:t>1</w:t>
      </w:r>
      <w:r w:rsidRPr="003C65EF">
        <w:rPr>
          <w:rFonts w:hint="eastAsia"/>
          <w:sz w:val="24"/>
        </w:rPr>
        <w:t>）组委会统一提供直径</w:t>
      </w:r>
      <w:r w:rsidRPr="003C65EF">
        <w:rPr>
          <w:rFonts w:hint="eastAsia"/>
          <w:sz w:val="24"/>
        </w:rPr>
        <w:t>12mm</w:t>
      </w:r>
      <w:r w:rsidRPr="003C65EF">
        <w:rPr>
          <w:rFonts w:hint="eastAsia"/>
          <w:sz w:val="24"/>
        </w:rPr>
        <w:t>钢珠</w:t>
      </w:r>
      <w:r w:rsidRPr="003C65EF">
        <w:rPr>
          <w:rFonts w:hint="eastAsia"/>
          <w:sz w:val="24"/>
        </w:rPr>
        <w:t>1</w:t>
      </w:r>
      <w:r w:rsidRPr="003C65EF">
        <w:rPr>
          <w:rFonts w:hint="eastAsia"/>
          <w:sz w:val="24"/>
        </w:rPr>
        <w:t>颗（重量约</w:t>
      </w:r>
      <w:r w:rsidRPr="003C65EF">
        <w:rPr>
          <w:rFonts w:hint="eastAsia"/>
          <w:sz w:val="24"/>
        </w:rPr>
        <w:t>7g</w:t>
      </w:r>
      <w:r w:rsidRPr="003C65EF">
        <w:rPr>
          <w:rFonts w:hint="eastAsia"/>
          <w:sz w:val="24"/>
        </w:rPr>
        <w:t>）。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（</w:t>
      </w:r>
      <w:r w:rsidRPr="003C65EF">
        <w:rPr>
          <w:rFonts w:hint="eastAsia"/>
          <w:sz w:val="24"/>
        </w:rPr>
        <w:t>2</w:t>
      </w:r>
      <w:r w:rsidRPr="003C65EF">
        <w:rPr>
          <w:rFonts w:hint="eastAsia"/>
          <w:sz w:val="24"/>
        </w:rPr>
        <w:t>）本届比赛组委会不统一提供制作材料，选手在以下范围内自带材料：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可使用纸张；</w:t>
      </w:r>
      <w:r w:rsidRPr="003C65EF">
        <w:rPr>
          <w:rFonts w:hint="eastAsia"/>
          <w:sz w:val="24"/>
        </w:rPr>
        <w:t>PVC</w:t>
      </w:r>
      <w:r w:rsidRPr="003C65EF">
        <w:rPr>
          <w:rFonts w:hint="eastAsia"/>
          <w:sz w:val="24"/>
        </w:rPr>
        <w:t>板（</w:t>
      </w:r>
      <w:r w:rsidRPr="003C65EF">
        <w:rPr>
          <w:rFonts w:hint="eastAsia"/>
          <w:sz w:val="24"/>
        </w:rPr>
        <w:t>ABS</w:t>
      </w:r>
      <w:r w:rsidRPr="003C65EF">
        <w:rPr>
          <w:rFonts w:hint="eastAsia"/>
          <w:sz w:val="24"/>
        </w:rPr>
        <w:t>、发泡板等均可）；塑料板；木板。以上材料每张的原始尺寸不小于</w:t>
      </w:r>
      <w:r w:rsidRPr="003C65EF">
        <w:rPr>
          <w:rFonts w:hint="eastAsia"/>
          <w:sz w:val="24"/>
        </w:rPr>
        <w:t>200mm</w:t>
      </w:r>
      <w:r w:rsidRPr="003C65EF">
        <w:rPr>
          <w:rFonts w:hint="eastAsia"/>
          <w:sz w:val="24"/>
        </w:rPr>
        <w:t>×</w:t>
      </w:r>
      <w:r w:rsidRPr="003C65EF">
        <w:rPr>
          <w:rFonts w:hint="eastAsia"/>
          <w:sz w:val="24"/>
        </w:rPr>
        <w:t>200mm</w:t>
      </w:r>
      <w:r w:rsidRPr="003C65EF">
        <w:rPr>
          <w:rFonts w:hint="eastAsia"/>
          <w:sz w:val="24"/>
        </w:rPr>
        <w:t>，厚度小于</w:t>
      </w:r>
      <w:r w:rsidRPr="003C65EF">
        <w:rPr>
          <w:rFonts w:hint="eastAsia"/>
          <w:sz w:val="24"/>
        </w:rPr>
        <w:t>10mm</w:t>
      </w:r>
      <w:r w:rsidRPr="003C65EF">
        <w:rPr>
          <w:rFonts w:hint="eastAsia"/>
          <w:sz w:val="24"/>
        </w:rPr>
        <w:t>，数量不限。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（</w:t>
      </w:r>
      <w:r w:rsidRPr="003C65EF">
        <w:rPr>
          <w:rFonts w:hint="eastAsia"/>
          <w:sz w:val="24"/>
        </w:rPr>
        <w:t>3</w:t>
      </w:r>
      <w:r w:rsidRPr="003C65EF">
        <w:rPr>
          <w:rFonts w:hint="eastAsia"/>
          <w:sz w:val="24"/>
        </w:rPr>
        <w:t>）粘合材料自带，允许使用透明胶、双面胶、固体胶。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（</w:t>
      </w:r>
      <w:r w:rsidRPr="003C65EF">
        <w:rPr>
          <w:rFonts w:hint="eastAsia"/>
          <w:sz w:val="24"/>
        </w:rPr>
        <w:t>4</w:t>
      </w:r>
      <w:r w:rsidRPr="003C65EF">
        <w:rPr>
          <w:rFonts w:hint="eastAsia"/>
          <w:sz w:val="24"/>
        </w:rPr>
        <w:t>）选手自带切割、裁剪、测量、打孔等工具，如：剪刀、裁纸刀、直尺等。</w:t>
      </w:r>
    </w:p>
    <w:p w:rsidR="00A77C38" w:rsidRPr="003C65EF" w:rsidRDefault="00A77C38" w:rsidP="003D626B">
      <w:pPr>
        <w:pStyle w:val="a5"/>
        <w:spacing w:line="400" w:lineRule="exact"/>
        <w:ind w:firstLine="482"/>
        <w:rPr>
          <w:b/>
          <w:sz w:val="24"/>
        </w:rPr>
      </w:pPr>
      <w:r w:rsidRPr="003C65EF">
        <w:rPr>
          <w:rFonts w:hint="eastAsia"/>
          <w:b/>
          <w:sz w:val="24"/>
        </w:rPr>
        <w:t>2</w:t>
      </w:r>
      <w:r w:rsidRPr="003C65EF">
        <w:rPr>
          <w:rFonts w:hint="eastAsia"/>
          <w:b/>
          <w:kern w:val="0"/>
          <w:sz w:val="24"/>
        </w:rPr>
        <w:t>．</w:t>
      </w:r>
      <w:r w:rsidRPr="003C65EF">
        <w:rPr>
          <w:rFonts w:hint="eastAsia"/>
          <w:b/>
          <w:sz w:val="24"/>
        </w:rPr>
        <w:t>比赛时间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（</w:t>
      </w:r>
      <w:r w:rsidRPr="003C65EF">
        <w:rPr>
          <w:rFonts w:hint="eastAsia"/>
          <w:sz w:val="24"/>
        </w:rPr>
        <w:t>1</w:t>
      </w:r>
      <w:r w:rsidRPr="003C65EF">
        <w:rPr>
          <w:rFonts w:hint="eastAsia"/>
          <w:sz w:val="24"/>
        </w:rPr>
        <w:t>）所有参赛队伍同时开始制作，时间</w:t>
      </w:r>
      <w:r w:rsidRPr="003C65EF">
        <w:rPr>
          <w:rFonts w:hint="eastAsia"/>
          <w:sz w:val="24"/>
        </w:rPr>
        <w:t>100</w:t>
      </w:r>
      <w:r w:rsidRPr="003C65EF">
        <w:rPr>
          <w:rFonts w:hint="eastAsia"/>
          <w:sz w:val="24"/>
        </w:rPr>
        <w:t>分钟。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（</w:t>
      </w:r>
      <w:r w:rsidRPr="003C65EF">
        <w:rPr>
          <w:rFonts w:hint="eastAsia"/>
          <w:sz w:val="24"/>
        </w:rPr>
        <w:t>2</w:t>
      </w:r>
      <w:r w:rsidRPr="003C65EF">
        <w:rPr>
          <w:rFonts w:hint="eastAsia"/>
          <w:sz w:val="24"/>
        </w:rPr>
        <w:t>）制作时间结束后，各参赛队伍将装置统一摆放到指定位置，选手在比赛开始前不得再接触作品。测试前选手取出作品，有</w:t>
      </w:r>
      <w:r w:rsidRPr="003C65EF">
        <w:rPr>
          <w:rFonts w:hint="eastAsia"/>
          <w:sz w:val="24"/>
        </w:rPr>
        <w:t>3</w:t>
      </w:r>
      <w:r w:rsidRPr="003C65EF">
        <w:rPr>
          <w:rFonts w:hint="eastAsia"/>
          <w:sz w:val="24"/>
        </w:rPr>
        <w:t>分钟可以对自己的作品进行调试，调试时间结后立即开始测试。之后每两次测试之间有</w:t>
      </w:r>
      <w:r w:rsidRPr="003C65EF">
        <w:rPr>
          <w:rFonts w:hint="eastAsia"/>
          <w:sz w:val="24"/>
        </w:rPr>
        <w:t>1</w:t>
      </w:r>
      <w:r w:rsidRPr="003C65EF">
        <w:rPr>
          <w:rFonts w:hint="eastAsia"/>
          <w:sz w:val="24"/>
        </w:rPr>
        <w:t>分钟调整时间。</w:t>
      </w:r>
    </w:p>
    <w:p w:rsidR="00A77C38" w:rsidRPr="003C65EF" w:rsidRDefault="00A77C38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（四）作品及测试要求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1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作品大小长、宽、高都限制在</w:t>
      </w:r>
      <w:r w:rsidRPr="003C65EF">
        <w:rPr>
          <w:rFonts w:hint="eastAsia"/>
          <w:sz w:val="24"/>
        </w:rPr>
        <w:t>60cm</w:t>
      </w:r>
      <w:r w:rsidRPr="003C65EF">
        <w:rPr>
          <w:rFonts w:hint="eastAsia"/>
          <w:sz w:val="24"/>
        </w:rPr>
        <w:t>以内。装置要能够不借助其他物品进行独立支撑，不可用胶将装置粘接在桌面上。不符合要求的作品不得参加测试。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2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从选手将滚珠放置到装置上开始计时，滚珠滚出装置停止计时，滚珠在装置上停留的时间即为单次测试成绩。小球如果中途停止滚动</w:t>
      </w:r>
      <w:r w:rsidRPr="003C65EF">
        <w:rPr>
          <w:rFonts w:hint="eastAsia"/>
          <w:sz w:val="24"/>
        </w:rPr>
        <w:t>5</w:t>
      </w:r>
      <w:r w:rsidRPr="003C65EF">
        <w:rPr>
          <w:rFonts w:hint="eastAsia"/>
          <w:sz w:val="24"/>
        </w:rPr>
        <w:t>秒以上即算本次测试失败，单次成绩记</w:t>
      </w:r>
      <w:r w:rsidRPr="003C65EF">
        <w:rPr>
          <w:rFonts w:hint="eastAsia"/>
          <w:sz w:val="24"/>
        </w:rPr>
        <w:t>0</w:t>
      </w:r>
      <w:r w:rsidRPr="003C65EF">
        <w:rPr>
          <w:rFonts w:hint="eastAsia"/>
          <w:sz w:val="24"/>
        </w:rPr>
        <w:t>秒。每支队伍有三次测试机会，取最高成绩为最终成绩。</w:t>
      </w:r>
    </w:p>
    <w:p w:rsidR="00A77C38" w:rsidRPr="003C65EF" w:rsidRDefault="00A77C38" w:rsidP="003D626B">
      <w:pPr>
        <w:pStyle w:val="a5"/>
        <w:spacing w:line="400" w:lineRule="exact"/>
        <w:ind w:firstLine="480"/>
        <w:rPr>
          <w:sz w:val="36"/>
          <w:szCs w:val="36"/>
        </w:rPr>
      </w:pPr>
      <w:r w:rsidRPr="003C65EF">
        <w:rPr>
          <w:rFonts w:hint="eastAsia"/>
          <w:sz w:val="24"/>
        </w:rPr>
        <w:t>3</w:t>
      </w:r>
      <w:r w:rsidRPr="003C65EF">
        <w:rPr>
          <w:rFonts w:hint="eastAsia"/>
          <w:kern w:val="0"/>
          <w:sz w:val="24"/>
        </w:rPr>
        <w:t>．</w:t>
      </w:r>
      <w:r w:rsidRPr="003C65EF">
        <w:rPr>
          <w:rFonts w:hint="eastAsia"/>
          <w:sz w:val="24"/>
        </w:rPr>
        <w:t>比赛计时过程中选手不得接触装置和小球，也不得采用吹气、晃动桌子等方式干扰小球，否则算违规，单次成绩计</w:t>
      </w:r>
      <w:r w:rsidRPr="003C65EF">
        <w:rPr>
          <w:rFonts w:hint="eastAsia"/>
          <w:sz w:val="24"/>
        </w:rPr>
        <w:t>0</w:t>
      </w:r>
      <w:r w:rsidRPr="003C65EF">
        <w:rPr>
          <w:rFonts w:hint="eastAsia"/>
          <w:sz w:val="24"/>
        </w:rPr>
        <w:t>秒。</w:t>
      </w:r>
    </w:p>
    <w:p w:rsidR="00A77C38" w:rsidRPr="003C65EF" w:rsidRDefault="00A77C38" w:rsidP="003D626B">
      <w:pPr>
        <w:pStyle w:val="ae"/>
        <w:spacing w:before="0" w:after="0"/>
        <w:rPr>
          <w:rFonts w:ascii="宋体" w:eastAsia="宋体" w:hAnsi="宋体" w:cs="宋体"/>
          <w:sz w:val="36"/>
          <w:szCs w:val="44"/>
        </w:rPr>
      </w:pPr>
      <w:r w:rsidRPr="003C65EF">
        <w:rPr>
          <w:noProof/>
          <w:sz w:val="24"/>
        </w:rPr>
        <w:drawing>
          <wp:inline distT="0" distB="0" distL="0" distR="0" wp14:anchorId="0CE3106C" wp14:editId="7DF9C30B">
            <wp:extent cx="1138441" cy="1030697"/>
            <wp:effectExtent l="0" t="0" r="5080" b="0"/>
            <wp:docPr id="1" name="图片 1" descr="IMG_8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IMG_80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90" r="9891" b="1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12" cy="103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14393" w:rsidRPr="003C65EF">
        <w:rPr>
          <w:rFonts w:ascii="宋体" w:eastAsia="宋体" w:hAnsi="宋体" w:cs="宋体" w:hint="eastAsia"/>
          <w:sz w:val="36"/>
          <w:szCs w:val="44"/>
        </w:rPr>
        <w:t xml:space="preserve">   </w:t>
      </w:r>
      <w:r w:rsidR="00414393" w:rsidRPr="003C65EF">
        <w:rPr>
          <w:noProof/>
          <w:sz w:val="24"/>
        </w:rPr>
        <w:drawing>
          <wp:inline distT="0" distB="0" distL="0" distR="0" wp14:anchorId="71BC6598" wp14:editId="639267EF">
            <wp:extent cx="969133" cy="956583"/>
            <wp:effectExtent l="0" t="0" r="2540" b="0"/>
            <wp:docPr id="2" name="图片 2" descr="2017-10-22 09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" descr="2017-10-22 0953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8" t="21188" r="38213" b="3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81" cy="96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77C38" w:rsidRPr="003C65EF" w:rsidRDefault="00414393" w:rsidP="003D626B">
      <w:pPr>
        <w:pStyle w:val="a8"/>
        <w:spacing w:line="400" w:lineRule="exact"/>
        <w:ind w:firstLine="480"/>
        <w:rPr>
          <w:sz w:val="24"/>
        </w:rPr>
      </w:pPr>
      <w:bookmarkStart w:id="14" w:name="_Toc458514493"/>
      <w:bookmarkEnd w:id="10"/>
      <w:bookmarkEnd w:id="11"/>
      <w:bookmarkEnd w:id="12"/>
      <w:bookmarkEnd w:id="13"/>
      <w:r w:rsidRPr="003C65EF">
        <w:rPr>
          <w:rFonts w:hint="eastAsia"/>
          <w:sz w:val="24"/>
        </w:rPr>
        <w:lastRenderedPageBreak/>
        <w:t>九</w:t>
      </w:r>
      <w:r w:rsidRPr="003C65EF">
        <w:rPr>
          <w:sz w:val="24"/>
        </w:rPr>
        <w:t>、</w:t>
      </w:r>
      <w:r w:rsidR="00A77C38" w:rsidRPr="003C65EF">
        <w:rPr>
          <w:sz w:val="24"/>
        </w:rPr>
        <w:t>其他事宜</w:t>
      </w:r>
      <w:bookmarkEnd w:id="14"/>
    </w:p>
    <w:p w:rsidR="00A77C38" w:rsidRPr="003C65EF" w:rsidRDefault="00414393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（一）</w:t>
      </w:r>
      <w:r w:rsidR="00A77C38" w:rsidRPr="003C65EF">
        <w:rPr>
          <w:rFonts w:hint="eastAsia"/>
          <w:sz w:val="24"/>
        </w:rPr>
        <w:t>质询和申诉</w:t>
      </w:r>
    </w:p>
    <w:p w:rsidR="00A77C38" w:rsidRPr="003C65EF" w:rsidRDefault="00414393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1</w:t>
      </w:r>
      <w:r w:rsidRPr="003C65EF">
        <w:rPr>
          <w:rFonts w:hint="eastAsia"/>
          <w:kern w:val="0"/>
          <w:sz w:val="24"/>
        </w:rPr>
        <w:t>．</w:t>
      </w:r>
      <w:r w:rsidR="00A77C38" w:rsidRPr="003C65EF">
        <w:rPr>
          <w:rFonts w:hint="eastAsia"/>
          <w:sz w:val="24"/>
        </w:rPr>
        <w:t>比赛中遇争议时，各参赛队须由领队向裁判委员会提出。现场急待解决的问题可由领队向有关裁判长口头提出，但不得妨碍竞赛的进行。</w:t>
      </w:r>
    </w:p>
    <w:p w:rsidR="00A77C38" w:rsidRPr="003C65EF" w:rsidRDefault="00414393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2</w:t>
      </w:r>
      <w:r w:rsidRPr="003C65EF">
        <w:rPr>
          <w:rFonts w:hint="eastAsia"/>
          <w:kern w:val="0"/>
          <w:sz w:val="24"/>
        </w:rPr>
        <w:t>．</w:t>
      </w:r>
      <w:r w:rsidR="00A77C38" w:rsidRPr="003C65EF">
        <w:rPr>
          <w:rFonts w:hint="eastAsia"/>
          <w:sz w:val="24"/>
        </w:rPr>
        <w:t>运动员对裁判的裁决如有异议，允许提出口头质询，在得到裁判长的明确答复后，应服从裁判员的裁决，不得多次抗争纠缠。</w:t>
      </w:r>
    </w:p>
    <w:p w:rsidR="00A77C38" w:rsidRPr="003C65EF" w:rsidRDefault="00414393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3</w:t>
      </w:r>
      <w:r w:rsidRPr="003C65EF">
        <w:rPr>
          <w:rFonts w:hint="eastAsia"/>
          <w:kern w:val="0"/>
          <w:sz w:val="24"/>
        </w:rPr>
        <w:t>．</w:t>
      </w:r>
      <w:r w:rsidR="00A77C38" w:rsidRPr="003C65EF">
        <w:rPr>
          <w:rFonts w:hint="eastAsia"/>
          <w:sz w:val="24"/>
        </w:rPr>
        <w:t>对裁判员的裁决仍持有异议的，应由领队向裁判长提出书面申诉裁决，直至仲裁委员会最终判定，凡是与竞赛成绩有关的意见应在竞赛成绩公布后</w:t>
      </w:r>
      <w:r w:rsidR="00A77C38" w:rsidRPr="003C65EF">
        <w:rPr>
          <w:rFonts w:hint="eastAsia"/>
          <w:sz w:val="24"/>
        </w:rPr>
        <w:t>30</w:t>
      </w:r>
      <w:r w:rsidR="00A77C38" w:rsidRPr="003C65EF">
        <w:rPr>
          <w:rFonts w:hint="eastAsia"/>
          <w:sz w:val="24"/>
        </w:rPr>
        <w:t>分钟内向裁判长提出，过时不予受理。</w:t>
      </w:r>
    </w:p>
    <w:p w:rsidR="00A77C38" w:rsidRPr="003C65EF" w:rsidRDefault="00414393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（二）</w:t>
      </w:r>
      <w:r w:rsidR="00A77C38" w:rsidRPr="003C65EF">
        <w:rPr>
          <w:rFonts w:hint="eastAsia"/>
          <w:sz w:val="24"/>
        </w:rPr>
        <w:t>安全及应急措施</w:t>
      </w:r>
    </w:p>
    <w:p w:rsidR="00A77C38" w:rsidRPr="003C65EF" w:rsidRDefault="00414393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1</w:t>
      </w:r>
      <w:r w:rsidRPr="003C65EF">
        <w:rPr>
          <w:rFonts w:hint="eastAsia"/>
          <w:kern w:val="0"/>
          <w:sz w:val="24"/>
        </w:rPr>
        <w:t>．</w:t>
      </w:r>
      <w:r w:rsidR="00A77C38" w:rsidRPr="003C65EF">
        <w:rPr>
          <w:rFonts w:hint="eastAsia"/>
          <w:sz w:val="24"/>
        </w:rPr>
        <w:t>各班参赛指导老师负责本班学生的交通安全和赛场安全，确保竞赛顺利进行。</w:t>
      </w:r>
    </w:p>
    <w:p w:rsidR="00A77C38" w:rsidRPr="003C65EF" w:rsidRDefault="00414393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2</w:t>
      </w:r>
      <w:r w:rsidRPr="003C65EF">
        <w:rPr>
          <w:rFonts w:hint="eastAsia"/>
          <w:kern w:val="0"/>
          <w:sz w:val="24"/>
        </w:rPr>
        <w:t>．</w:t>
      </w:r>
      <w:r w:rsidR="00A77C38" w:rsidRPr="003C65EF">
        <w:rPr>
          <w:rFonts w:hint="eastAsia"/>
          <w:sz w:val="24"/>
        </w:rPr>
        <w:t>组委会安排专人负责整个赛场的安全保卫工作，做好应急突发事件的处理工作，保证学生健康，平安、顺利的进行比赛。</w:t>
      </w:r>
    </w:p>
    <w:p w:rsidR="00A77C38" w:rsidRPr="003C65EF" w:rsidRDefault="00414393" w:rsidP="003D626B">
      <w:pPr>
        <w:pStyle w:val="a9"/>
        <w:spacing w:line="400" w:lineRule="exact"/>
        <w:ind w:firstLine="482"/>
        <w:rPr>
          <w:sz w:val="24"/>
        </w:rPr>
      </w:pPr>
      <w:r w:rsidRPr="003C65EF">
        <w:rPr>
          <w:rFonts w:hint="eastAsia"/>
          <w:sz w:val="24"/>
        </w:rPr>
        <w:t>（三）</w:t>
      </w:r>
      <w:r w:rsidR="00A77C38" w:rsidRPr="003C65EF">
        <w:rPr>
          <w:sz w:val="24"/>
        </w:rPr>
        <w:t>文明管理</w:t>
      </w:r>
    </w:p>
    <w:p w:rsidR="00A77C38" w:rsidRPr="003C65EF" w:rsidRDefault="00414393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1</w:t>
      </w:r>
      <w:r w:rsidRPr="003C65EF">
        <w:rPr>
          <w:rFonts w:hint="eastAsia"/>
          <w:kern w:val="0"/>
          <w:sz w:val="24"/>
        </w:rPr>
        <w:t>．</w:t>
      </w:r>
      <w:r w:rsidR="00A77C38" w:rsidRPr="003C65EF">
        <w:rPr>
          <w:rFonts w:hint="eastAsia"/>
          <w:sz w:val="24"/>
        </w:rPr>
        <w:t>参赛选手在比赛过程中不得出现辱骂、殴打等侮辱现场参赛及工作人员，不得有肆意影响比赛秩序，经工作人员及时警告不悔改者一律取消参赛资格；</w:t>
      </w:r>
    </w:p>
    <w:p w:rsidR="00A77C38" w:rsidRPr="003C65EF" w:rsidRDefault="00414393" w:rsidP="003D626B">
      <w:pPr>
        <w:pStyle w:val="a5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2</w:t>
      </w:r>
      <w:r w:rsidRPr="003C65EF">
        <w:rPr>
          <w:rFonts w:hint="eastAsia"/>
          <w:kern w:val="0"/>
          <w:sz w:val="24"/>
        </w:rPr>
        <w:t>．</w:t>
      </w:r>
      <w:r w:rsidR="00A77C38" w:rsidRPr="003C65EF">
        <w:rPr>
          <w:rFonts w:hint="eastAsia"/>
          <w:sz w:val="24"/>
        </w:rPr>
        <w:t>比赛过程中应当爱护现场公共设施，不得蓄意破坏，比赛结束当及时归还指定比赛器材，并清理自己的比赛区域。</w:t>
      </w:r>
    </w:p>
    <w:p w:rsidR="00414393" w:rsidRPr="003C65EF" w:rsidRDefault="00414393" w:rsidP="003D626B">
      <w:pPr>
        <w:pStyle w:val="a8"/>
        <w:spacing w:line="400" w:lineRule="exact"/>
        <w:ind w:firstLine="480"/>
        <w:rPr>
          <w:sz w:val="24"/>
        </w:rPr>
      </w:pPr>
      <w:r w:rsidRPr="003C65EF">
        <w:rPr>
          <w:rFonts w:hint="eastAsia"/>
          <w:sz w:val="24"/>
        </w:rPr>
        <w:t>十</w:t>
      </w:r>
      <w:r w:rsidRPr="003C65EF">
        <w:rPr>
          <w:sz w:val="24"/>
        </w:rPr>
        <w:t>、</w:t>
      </w:r>
      <w:r w:rsidRPr="003C65EF">
        <w:rPr>
          <w:rFonts w:hint="eastAsia"/>
          <w:sz w:val="24"/>
        </w:rPr>
        <w:t>梧州高级中学</w:t>
      </w:r>
      <w:r w:rsidRPr="003C65EF">
        <w:rPr>
          <w:sz w:val="24"/>
        </w:rPr>
        <w:t>第一届校园科技运动会</w:t>
      </w:r>
      <w:r w:rsidRPr="003C65EF">
        <w:rPr>
          <w:rFonts w:hint="eastAsia"/>
          <w:sz w:val="24"/>
        </w:rPr>
        <w:t>一等奖</w:t>
      </w:r>
      <w:r w:rsidRPr="003C65EF">
        <w:rPr>
          <w:sz w:val="24"/>
        </w:rPr>
        <w:t>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105"/>
        <w:gridCol w:w="1104"/>
        <w:gridCol w:w="1104"/>
        <w:gridCol w:w="1104"/>
        <w:gridCol w:w="1104"/>
        <w:gridCol w:w="1104"/>
        <w:gridCol w:w="1104"/>
      </w:tblGrid>
      <w:tr w:rsidR="003C65EF" w:rsidRPr="003C65EF" w:rsidTr="003C65EF">
        <w:trPr>
          <w:trHeight w:val="285"/>
        </w:trPr>
        <w:tc>
          <w:tcPr>
            <w:tcW w:w="625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铁丝陀螺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班级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姓名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成绩</w:t>
            </w:r>
            <w:r w:rsidRPr="003C65EF">
              <w:rPr>
                <w:rFonts w:hint="eastAsia"/>
                <w:sz w:val="24"/>
                <w:lang w:bidi="ar"/>
              </w:rPr>
              <w:t>(s)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名次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3C65EF" w:rsidRPr="003C65EF" w:rsidTr="003C65EF">
        <w:trPr>
          <w:trHeight w:val="285"/>
        </w:trPr>
        <w:tc>
          <w:tcPr>
            <w:tcW w:w="625" w:type="pct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1808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赖昶名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260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1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一等奖</w:t>
            </w:r>
          </w:p>
        </w:tc>
      </w:tr>
      <w:tr w:rsidR="003C65EF" w:rsidRPr="003C65EF" w:rsidTr="003C65EF">
        <w:trPr>
          <w:trHeight w:val="285"/>
        </w:trPr>
        <w:tc>
          <w:tcPr>
            <w:tcW w:w="625" w:type="pct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1818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苏雨昕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215.7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2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一等奖</w:t>
            </w:r>
          </w:p>
        </w:tc>
      </w:tr>
      <w:tr w:rsidR="00414393" w:rsidRPr="003C65EF" w:rsidTr="003C65EF">
        <w:trPr>
          <w:trHeight w:val="167"/>
        </w:trPr>
        <w:tc>
          <w:tcPr>
            <w:tcW w:w="5000" w:type="pct"/>
            <w:gridSpan w:val="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3C65EF" w:rsidRPr="003C65EF" w:rsidTr="003C65EF">
        <w:trPr>
          <w:trHeight w:val="285"/>
        </w:trPr>
        <w:tc>
          <w:tcPr>
            <w:tcW w:w="625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纸桥承重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班级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姓名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姓名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姓名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成绩</w:t>
            </w:r>
            <w:r w:rsidRPr="003C65EF">
              <w:rPr>
                <w:rFonts w:hint="eastAsia"/>
                <w:sz w:val="24"/>
                <w:lang w:bidi="ar"/>
              </w:rPr>
              <w:t>(kg)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名次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3C65EF" w:rsidRPr="003C65EF" w:rsidTr="003C65EF">
        <w:trPr>
          <w:trHeight w:val="285"/>
        </w:trPr>
        <w:tc>
          <w:tcPr>
            <w:tcW w:w="625" w:type="pct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1817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彭晓涵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汤雨桦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13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1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一等奖</w:t>
            </w:r>
          </w:p>
        </w:tc>
      </w:tr>
      <w:tr w:rsidR="003C65EF" w:rsidRPr="003C65EF" w:rsidTr="003C65EF">
        <w:trPr>
          <w:trHeight w:val="285"/>
        </w:trPr>
        <w:tc>
          <w:tcPr>
            <w:tcW w:w="625" w:type="pct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1814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毛力弘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曾心阳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冯阳洋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9.25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2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一等奖</w:t>
            </w:r>
          </w:p>
        </w:tc>
      </w:tr>
      <w:tr w:rsidR="00414393" w:rsidRPr="003C65EF" w:rsidTr="003C65EF">
        <w:trPr>
          <w:trHeight w:val="285"/>
        </w:trPr>
        <w:tc>
          <w:tcPr>
            <w:tcW w:w="5000" w:type="pct"/>
            <w:gridSpan w:val="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3C65EF" w:rsidRPr="003C65EF" w:rsidTr="003C65EF">
        <w:trPr>
          <w:trHeight w:val="285"/>
        </w:trPr>
        <w:tc>
          <w:tcPr>
            <w:tcW w:w="625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落体缓降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班级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姓名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姓名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姓名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成绩</w:t>
            </w:r>
            <w:r w:rsidRPr="003C65EF">
              <w:rPr>
                <w:rFonts w:hint="eastAsia"/>
                <w:sz w:val="24"/>
                <w:lang w:bidi="ar"/>
              </w:rPr>
              <w:t>(s)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名次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3C65EF" w:rsidRPr="003C65EF" w:rsidTr="003C65EF">
        <w:trPr>
          <w:trHeight w:val="285"/>
        </w:trPr>
        <w:tc>
          <w:tcPr>
            <w:tcW w:w="625" w:type="pct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1808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邓仕超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周浩靖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94.57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1</w:t>
            </w:r>
          </w:p>
        </w:tc>
        <w:tc>
          <w:tcPr>
            <w:tcW w:w="6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393" w:rsidRPr="003C65EF" w:rsidRDefault="00414393" w:rsidP="003D626B">
            <w:pPr>
              <w:pStyle w:val="a5"/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3C65EF">
              <w:rPr>
                <w:rFonts w:hint="eastAsia"/>
                <w:sz w:val="24"/>
                <w:lang w:bidi="ar"/>
              </w:rPr>
              <w:t>一等奖</w:t>
            </w:r>
          </w:p>
        </w:tc>
      </w:tr>
    </w:tbl>
    <w:p w:rsidR="00414393" w:rsidRDefault="00414393">
      <w:pPr>
        <w:widowControl/>
        <w:jc w:val="left"/>
        <w:rPr>
          <w:rFonts w:eastAsia="黑体" w:cs="Calibri"/>
          <w:szCs w:val="21"/>
        </w:rPr>
      </w:pPr>
      <w:r>
        <w:br w:type="page"/>
      </w:r>
    </w:p>
    <w:p w:rsidR="00414393" w:rsidRDefault="00414393" w:rsidP="00414393">
      <w:pPr>
        <w:pStyle w:val="a8"/>
        <w:ind w:firstLineChars="0" w:firstLine="0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414393" w:rsidRDefault="00414393" w:rsidP="00172961">
      <w:pPr>
        <w:spacing w:line="480" w:lineRule="exact"/>
        <w:ind w:firstLineChars="600" w:firstLine="2640"/>
        <w:rPr>
          <w:rFonts w:ascii="宋体" w:eastAsia="宋体" w:hAnsi="宋体"/>
          <w:sz w:val="44"/>
          <w:szCs w:val="44"/>
        </w:rPr>
      </w:pPr>
    </w:p>
    <w:p w:rsidR="00172961" w:rsidRDefault="00172961" w:rsidP="00414393">
      <w:pPr>
        <w:pStyle w:val="a6"/>
      </w:pPr>
      <w:r>
        <w:rPr>
          <w:rFonts w:hint="eastAsia"/>
        </w:rPr>
        <w:t>学生参赛报名汇总表</w:t>
      </w:r>
    </w:p>
    <w:p w:rsidR="00414393" w:rsidRDefault="00414393" w:rsidP="00414393">
      <w:pPr>
        <w:pStyle w:val="a5"/>
        <w:ind w:firstLine="6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8"/>
        <w:gridCol w:w="3153"/>
        <w:gridCol w:w="1136"/>
        <w:gridCol w:w="3703"/>
      </w:tblGrid>
      <w:tr w:rsidR="00172961" w:rsidRPr="003D626B" w:rsidTr="003F78F0">
        <w:trPr>
          <w:trHeight w:val="555"/>
        </w:trPr>
        <w:tc>
          <w:tcPr>
            <w:tcW w:w="4081" w:type="dxa"/>
            <w:gridSpan w:val="2"/>
            <w:vAlign w:val="bottom"/>
          </w:tcPr>
          <w:p w:rsidR="00172961" w:rsidRPr="003D626B" w:rsidRDefault="00172961" w:rsidP="00414393">
            <w:pPr>
              <w:pStyle w:val="a5"/>
              <w:ind w:firstLineChars="0" w:firstLine="0"/>
              <w:rPr>
                <w:sz w:val="24"/>
              </w:rPr>
            </w:pPr>
            <w:r w:rsidRPr="003D626B">
              <w:rPr>
                <w:rFonts w:hint="eastAsia"/>
                <w:sz w:val="24"/>
              </w:rPr>
              <w:t>班级：</w:t>
            </w:r>
            <w:r w:rsidRPr="003D626B">
              <w:rPr>
                <w:rFonts w:hint="eastAsia"/>
                <w:sz w:val="24"/>
              </w:rPr>
              <w:t xml:space="preserve">                                                   </w:t>
            </w:r>
          </w:p>
        </w:tc>
        <w:tc>
          <w:tcPr>
            <w:tcW w:w="1136" w:type="dxa"/>
            <w:vAlign w:val="bottom"/>
          </w:tcPr>
          <w:p w:rsidR="00172961" w:rsidRPr="003D626B" w:rsidRDefault="00172961" w:rsidP="00414393">
            <w:pPr>
              <w:pStyle w:val="a5"/>
              <w:ind w:firstLineChars="0" w:firstLine="0"/>
              <w:rPr>
                <w:sz w:val="24"/>
              </w:rPr>
            </w:pPr>
          </w:p>
        </w:tc>
        <w:tc>
          <w:tcPr>
            <w:tcW w:w="3703" w:type="dxa"/>
            <w:vAlign w:val="center"/>
          </w:tcPr>
          <w:p w:rsidR="00172961" w:rsidRPr="003D626B" w:rsidRDefault="00172961" w:rsidP="00414393">
            <w:pPr>
              <w:pStyle w:val="a5"/>
              <w:ind w:firstLineChars="0" w:firstLine="0"/>
              <w:rPr>
                <w:sz w:val="24"/>
              </w:rPr>
            </w:pPr>
          </w:p>
        </w:tc>
      </w:tr>
      <w:tr w:rsidR="00172961" w:rsidRPr="003D626B" w:rsidTr="003F78F0">
        <w:trPr>
          <w:trHeight w:val="601"/>
        </w:trPr>
        <w:tc>
          <w:tcPr>
            <w:tcW w:w="928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  <w:r w:rsidRPr="003D626B">
              <w:rPr>
                <w:rFonts w:hint="eastAsia"/>
                <w:sz w:val="24"/>
              </w:rPr>
              <w:t>序号</w:t>
            </w:r>
          </w:p>
        </w:tc>
        <w:tc>
          <w:tcPr>
            <w:tcW w:w="3153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  <w:r w:rsidRPr="003D626B">
              <w:rPr>
                <w:rFonts w:hint="eastAsia"/>
                <w:sz w:val="24"/>
              </w:rPr>
              <w:t>参赛项目名称</w:t>
            </w:r>
          </w:p>
        </w:tc>
        <w:tc>
          <w:tcPr>
            <w:tcW w:w="1136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  <w:r w:rsidRPr="003D626B">
              <w:rPr>
                <w:rFonts w:hint="eastAsia"/>
                <w:sz w:val="24"/>
              </w:rPr>
              <w:t>参赛班级</w:t>
            </w:r>
          </w:p>
        </w:tc>
        <w:tc>
          <w:tcPr>
            <w:tcW w:w="3703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  <w:r w:rsidRPr="003D626B">
              <w:rPr>
                <w:rFonts w:hint="eastAsia"/>
                <w:sz w:val="24"/>
              </w:rPr>
              <w:t>参赛学生姓名</w:t>
            </w:r>
          </w:p>
        </w:tc>
      </w:tr>
      <w:tr w:rsidR="00172961" w:rsidRPr="003D626B" w:rsidTr="003F78F0">
        <w:trPr>
          <w:trHeight w:val="535"/>
        </w:trPr>
        <w:tc>
          <w:tcPr>
            <w:tcW w:w="928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  <w:r w:rsidRPr="003D626B">
              <w:rPr>
                <w:rFonts w:hint="eastAsia"/>
                <w:sz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  <w:r w:rsidRPr="003D626B">
              <w:rPr>
                <w:rFonts w:hint="eastAsia"/>
                <w:sz w:val="24"/>
              </w:rPr>
              <w:t>铁丝陀螺比赛</w:t>
            </w:r>
          </w:p>
        </w:tc>
        <w:tc>
          <w:tcPr>
            <w:tcW w:w="1136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03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</w:p>
        </w:tc>
      </w:tr>
      <w:tr w:rsidR="00172961" w:rsidRPr="003D626B" w:rsidTr="003F78F0">
        <w:trPr>
          <w:trHeight w:val="535"/>
        </w:trPr>
        <w:tc>
          <w:tcPr>
            <w:tcW w:w="928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  <w:r w:rsidRPr="003D626B">
              <w:rPr>
                <w:rFonts w:hint="eastAsia"/>
                <w:sz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  <w:r w:rsidRPr="003D626B">
              <w:rPr>
                <w:rFonts w:hint="eastAsia"/>
                <w:sz w:val="24"/>
              </w:rPr>
              <w:t>纸桥承重比赛</w:t>
            </w:r>
          </w:p>
        </w:tc>
        <w:tc>
          <w:tcPr>
            <w:tcW w:w="1136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03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</w:p>
        </w:tc>
      </w:tr>
      <w:tr w:rsidR="00172961" w:rsidRPr="003D626B" w:rsidTr="003F78F0">
        <w:trPr>
          <w:trHeight w:val="535"/>
        </w:trPr>
        <w:tc>
          <w:tcPr>
            <w:tcW w:w="928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  <w:r w:rsidRPr="003D626B">
              <w:rPr>
                <w:rFonts w:hint="eastAsia"/>
                <w:sz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  <w:r w:rsidRPr="003D626B">
              <w:rPr>
                <w:rFonts w:hint="eastAsia"/>
                <w:sz w:val="24"/>
              </w:rPr>
              <w:t>落体缓降装置竞赛</w:t>
            </w:r>
          </w:p>
        </w:tc>
        <w:tc>
          <w:tcPr>
            <w:tcW w:w="1136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03" w:type="dxa"/>
            <w:vAlign w:val="center"/>
          </w:tcPr>
          <w:p w:rsidR="00172961" w:rsidRPr="003D626B" w:rsidRDefault="00172961" w:rsidP="003D626B">
            <w:pPr>
              <w:pStyle w:val="a5"/>
              <w:ind w:firstLineChars="0" w:firstLine="0"/>
              <w:jc w:val="center"/>
              <w:rPr>
                <w:sz w:val="24"/>
              </w:rPr>
            </w:pPr>
          </w:p>
        </w:tc>
      </w:tr>
    </w:tbl>
    <w:p w:rsidR="00414393" w:rsidRPr="003D626B" w:rsidRDefault="00414393" w:rsidP="003D626B">
      <w:pPr>
        <w:pStyle w:val="a8"/>
        <w:spacing w:line="400" w:lineRule="exact"/>
        <w:ind w:firstLine="480"/>
        <w:rPr>
          <w:sz w:val="24"/>
        </w:rPr>
      </w:pPr>
      <w:r w:rsidRPr="003D626B">
        <w:rPr>
          <w:rFonts w:hint="eastAsia"/>
          <w:sz w:val="24"/>
        </w:rPr>
        <w:t>说明</w:t>
      </w:r>
      <w:r w:rsidRPr="003D626B">
        <w:rPr>
          <w:sz w:val="24"/>
        </w:rPr>
        <w:t>：</w:t>
      </w:r>
    </w:p>
    <w:p w:rsidR="00172961" w:rsidRPr="003D626B" w:rsidRDefault="00172961" w:rsidP="003D626B">
      <w:pPr>
        <w:pStyle w:val="a5"/>
        <w:spacing w:line="400" w:lineRule="exact"/>
        <w:ind w:firstLine="480"/>
        <w:rPr>
          <w:sz w:val="24"/>
        </w:rPr>
      </w:pPr>
      <w:r w:rsidRPr="003D626B">
        <w:rPr>
          <w:rFonts w:hint="eastAsia"/>
          <w:sz w:val="24"/>
        </w:rPr>
        <w:t>1</w:t>
      </w:r>
      <w:r w:rsidR="00414393" w:rsidRPr="003D626B">
        <w:rPr>
          <w:rFonts w:hint="eastAsia"/>
          <w:kern w:val="0"/>
          <w:sz w:val="24"/>
        </w:rPr>
        <w:t>．</w:t>
      </w:r>
      <w:r w:rsidRPr="003D626B">
        <w:rPr>
          <w:rFonts w:hint="eastAsia"/>
          <w:sz w:val="24"/>
        </w:rPr>
        <w:t>请在“参赛学生姓名”栏上填写小组所有参赛学生姓名，学生姓名之间使用顿号分隔。</w:t>
      </w:r>
    </w:p>
    <w:p w:rsidR="00172961" w:rsidRPr="003D626B" w:rsidRDefault="00172961" w:rsidP="003D626B">
      <w:pPr>
        <w:pStyle w:val="a5"/>
        <w:spacing w:line="400" w:lineRule="exact"/>
        <w:ind w:firstLine="480"/>
        <w:rPr>
          <w:sz w:val="24"/>
        </w:rPr>
      </w:pPr>
      <w:r w:rsidRPr="003D626B">
        <w:rPr>
          <w:rFonts w:hint="eastAsia"/>
          <w:sz w:val="24"/>
        </w:rPr>
        <w:t>2</w:t>
      </w:r>
      <w:r w:rsidR="00414393" w:rsidRPr="003D626B">
        <w:rPr>
          <w:rFonts w:hint="eastAsia"/>
          <w:kern w:val="0"/>
          <w:sz w:val="24"/>
        </w:rPr>
        <w:t>．</w:t>
      </w:r>
      <w:r w:rsidRPr="003D626B">
        <w:rPr>
          <w:rFonts w:hint="eastAsia"/>
          <w:sz w:val="24"/>
        </w:rPr>
        <w:t>每个项目每个班级最多</w:t>
      </w:r>
      <w:r w:rsidRPr="003D626B">
        <w:rPr>
          <w:rFonts w:hint="eastAsia"/>
          <w:sz w:val="24"/>
        </w:rPr>
        <w:t>1</w:t>
      </w:r>
      <w:r w:rsidRPr="003D626B">
        <w:rPr>
          <w:rFonts w:hint="eastAsia"/>
          <w:sz w:val="24"/>
        </w:rPr>
        <w:t>队。</w:t>
      </w:r>
    </w:p>
    <w:p w:rsidR="00172961" w:rsidRPr="003D626B" w:rsidRDefault="00172961" w:rsidP="003D626B">
      <w:pPr>
        <w:pStyle w:val="a5"/>
        <w:spacing w:line="400" w:lineRule="exact"/>
        <w:ind w:firstLine="480"/>
        <w:rPr>
          <w:sz w:val="24"/>
        </w:rPr>
      </w:pPr>
      <w:r w:rsidRPr="003D626B">
        <w:rPr>
          <w:rFonts w:hint="eastAsia"/>
          <w:sz w:val="24"/>
        </w:rPr>
        <w:t>3</w:t>
      </w:r>
      <w:r w:rsidR="00414393" w:rsidRPr="003D626B">
        <w:rPr>
          <w:rFonts w:hint="eastAsia"/>
          <w:kern w:val="0"/>
          <w:sz w:val="24"/>
        </w:rPr>
        <w:t>．</w:t>
      </w:r>
      <w:r w:rsidRPr="003D626B">
        <w:rPr>
          <w:rFonts w:hint="eastAsia"/>
          <w:sz w:val="24"/>
        </w:rPr>
        <w:t>请填好电子版交给各班物理老师汇总</w:t>
      </w:r>
    </w:p>
    <w:p w:rsidR="00172961" w:rsidRPr="00172961" w:rsidRDefault="00172961" w:rsidP="006A7766">
      <w:pPr>
        <w:spacing w:line="560" w:lineRule="exact"/>
        <w:ind w:rightChars="400" w:right="1280"/>
        <w:jc w:val="right"/>
        <w:rPr>
          <w:rFonts w:cs="Times New Roman"/>
        </w:rPr>
      </w:pPr>
    </w:p>
    <w:sectPr w:rsidR="00172961" w:rsidRPr="00172961" w:rsidSect="003C65EF">
      <w:pgSz w:w="11906" w:h="16838" w:code="9"/>
      <w:pgMar w:top="2098" w:right="1474" w:bottom="1985" w:left="1588" w:header="851" w:footer="1588" w:gutter="0"/>
      <w:cols w:space="425"/>
      <w:docGrid w:type="lines" w:linePitch="579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79" w:rsidRDefault="00BB4579" w:rsidP="001D5B90">
      <w:r>
        <w:separator/>
      </w:r>
    </w:p>
  </w:endnote>
  <w:endnote w:type="continuationSeparator" w:id="0">
    <w:p w:rsidR="00BB4579" w:rsidRDefault="00BB4579" w:rsidP="001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8001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D5B90" w:rsidRPr="001D5B90" w:rsidRDefault="001D5B90" w:rsidP="001D5B90">
        <w:pPr>
          <w:pStyle w:val="ac"/>
          <w:ind w:leftChars="100" w:left="320"/>
          <w:rPr>
            <w:sz w:val="28"/>
            <w:szCs w:val="28"/>
          </w:rPr>
        </w:pPr>
        <w:r w:rsidRPr="004964B6">
          <w:rPr>
            <w:sz w:val="28"/>
            <w:szCs w:val="28"/>
          </w:rPr>
          <w:t>—</w:t>
        </w:r>
        <w:r w:rsidRPr="004964B6">
          <w:rPr>
            <w:rFonts w:hint="eastAsia"/>
            <w:sz w:val="28"/>
            <w:szCs w:val="28"/>
          </w:rPr>
          <w:t xml:space="preserve">　</w:t>
        </w:r>
        <w:r w:rsidRPr="004964B6">
          <w:rPr>
            <w:sz w:val="28"/>
            <w:szCs w:val="28"/>
          </w:rPr>
          <w:fldChar w:fldCharType="begin"/>
        </w:r>
        <w:r w:rsidRPr="004964B6">
          <w:rPr>
            <w:sz w:val="28"/>
            <w:szCs w:val="28"/>
          </w:rPr>
          <w:instrText>PAGE   \* MERGEFORMAT</w:instrText>
        </w:r>
        <w:r w:rsidRPr="004964B6">
          <w:rPr>
            <w:sz w:val="28"/>
            <w:szCs w:val="28"/>
          </w:rPr>
          <w:fldChar w:fldCharType="separate"/>
        </w:r>
        <w:r w:rsidR="00EB55EC" w:rsidRPr="00EB55EC">
          <w:rPr>
            <w:noProof/>
            <w:sz w:val="28"/>
            <w:szCs w:val="28"/>
            <w:lang w:val="zh-CN"/>
          </w:rPr>
          <w:t>8</w:t>
        </w:r>
        <w:r w:rsidRPr="004964B6">
          <w:rPr>
            <w:sz w:val="28"/>
            <w:szCs w:val="28"/>
          </w:rPr>
          <w:fldChar w:fldCharType="end"/>
        </w:r>
        <w:r w:rsidRPr="004964B6">
          <w:rPr>
            <w:rFonts w:hint="eastAsia"/>
            <w:sz w:val="28"/>
            <w:szCs w:val="28"/>
          </w:rPr>
          <w:t xml:space="preserve">　</w:t>
        </w:r>
        <w:r w:rsidRPr="004964B6">
          <w:rPr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75925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D5B90" w:rsidRPr="001D5B90" w:rsidRDefault="001D5B90" w:rsidP="001D5B90">
        <w:pPr>
          <w:pStyle w:val="ac"/>
          <w:ind w:rightChars="100" w:right="320"/>
          <w:jc w:val="right"/>
          <w:rPr>
            <w:sz w:val="28"/>
            <w:szCs w:val="28"/>
          </w:rPr>
        </w:pPr>
        <w:r w:rsidRPr="004964B6">
          <w:rPr>
            <w:sz w:val="28"/>
            <w:szCs w:val="28"/>
          </w:rPr>
          <w:t>—</w:t>
        </w:r>
        <w:r w:rsidRPr="004964B6">
          <w:rPr>
            <w:rFonts w:hint="eastAsia"/>
            <w:sz w:val="28"/>
            <w:szCs w:val="28"/>
          </w:rPr>
          <w:t xml:space="preserve">　</w:t>
        </w:r>
        <w:r w:rsidRPr="004964B6">
          <w:rPr>
            <w:sz w:val="28"/>
            <w:szCs w:val="28"/>
          </w:rPr>
          <w:fldChar w:fldCharType="begin"/>
        </w:r>
        <w:r w:rsidRPr="004964B6">
          <w:rPr>
            <w:sz w:val="28"/>
            <w:szCs w:val="28"/>
          </w:rPr>
          <w:instrText>PAGE   \* MERGEFORMAT</w:instrText>
        </w:r>
        <w:r w:rsidRPr="004964B6">
          <w:rPr>
            <w:sz w:val="28"/>
            <w:szCs w:val="28"/>
          </w:rPr>
          <w:fldChar w:fldCharType="separate"/>
        </w:r>
        <w:r w:rsidR="00EB55EC" w:rsidRPr="00EB55EC">
          <w:rPr>
            <w:noProof/>
            <w:sz w:val="28"/>
            <w:szCs w:val="28"/>
            <w:lang w:val="zh-CN"/>
          </w:rPr>
          <w:t>9</w:t>
        </w:r>
        <w:r w:rsidRPr="004964B6">
          <w:rPr>
            <w:sz w:val="28"/>
            <w:szCs w:val="28"/>
          </w:rPr>
          <w:fldChar w:fldCharType="end"/>
        </w:r>
        <w:r w:rsidRPr="004964B6">
          <w:rPr>
            <w:rFonts w:hint="eastAsia"/>
            <w:sz w:val="28"/>
            <w:szCs w:val="28"/>
          </w:rPr>
          <w:t xml:space="preserve">　</w:t>
        </w:r>
        <w:r w:rsidRPr="004964B6">
          <w:rPr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79" w:rsidRDefault="00BB4579" w:rsidP="001D5B90">
      <w:r>
        <w:separator/>
      </w:r>
    </w:p>
  </w:footnote>
  <w:footnote w:type="continuationSeparator" w:id="0">
    <w:p w:rsidR="00BB4579" w:rsidRDefault="00BB4579" w:rsidP="001D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65604"/>
    <w:multiLevelType w:val="hybridMultilevel"/>
    <w:tmpl w:val="4870525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564D046B"/>
    <w:multiLevelType w:val="singleLevel"/>
    <w:tmpl w:val="564D046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64D45D1"/>
    <w:multiLevelType w:val="singleLevel"/>
    <w:tmpl w:val="564D45D1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defaultTabStop w:val="420"/>
  <w:evenAndOddHeaders/>
  <w:drawingGridHorizontalSpacing w:val="31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A6"/>
    <w:rsid w:val="00047957"/>
    <w:rsid w:val="00087127"/>
    <w:rsid w:val="000D1BEA"/>
    <w:rsid w:val="00104777"/>
    <w:rsid w:val="001336D4"/>
    <w:rsid w:val="00172961"/>
    <w:rsid w:val="001C2506"/>
    <w:rsid w:val="001D5B90"/>
    <w:rsid w:val="001F0500"/>
    <w:rsid w:val="0020114C"/>
    <w:rsid w:val="00230C75"/>
    <w:rsid w:val="003106C6"/>
    <w:rsid w:val="003A6362"/>
    <w:rsid w:val="003C65EF"/>
    <w:rsid w:val="003D626B"/>
    <w:rsid w:val="00414393"/>
    <w:rsid w:val="00486243"/>
    <w:rsid w:val="00562D7E"/>
    <w:rsid w:val="00615946"/>
    <w:rsid w:val="00661D2E"/>
    <w:rsid w:val="006A7766"/>
    <w:rsid w:val="00704579"/>
    <w:rsid w:val="00730C52"/>
    <w:rsid w:val="007360C3"/>
    <w:rsid w:val="00761774"/>
    <w:rsid w:val="00861DBD"/>
    <w:rsid w:val="008B0FA6"/>
    <w:rsid w:val="008D02CB"/>
    <w:rsid w:val="00945E4F"/>
    <w:rsid w:val="00A77C38"/>
    <w:rsid w:val="00AB7DEC"/>
    <w:rsid w:val="00B6733B"/>
    <w:rsid w:val="00BB4579"/>
    <w:rsid w:val="00C42958"/>
    <w:rsid w:val="00C6788D"/>
    <w:rsid w:val="00D3233B"/>
    <w:rsid w:val="00D735C9"/>
    <w:rsid w:val="00E8349A"/>
    <w:rsid w:val="00E8775B"/>
    <w:rsid w:val="00EB4351"/>
    <w:rsid w:val="00EB55EC"/>
    <w:rsid w:val="00F3139E"/>
    <w:rsid w:val="00F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0DADF-69F3-4C8B-BAD2-2F3BB0B7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43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文号"/>
    <w:basedOn w:val="a5"/>
    <w:link w:val="Char"/>
    <w:qFormat/>
    <w:rsid w:val="001D5B90"/>
    <w:pPr>
      <w:jc w:val="right"/>
    </w:pPr>
  </w:style>
  <w:style w:type="character" w:customStyle="1" w:styleId="Char">
    <w:name w:val="文号 Char"/>
    <w:basedOn w:val="a0"/>
    <w:link w:val="a4"/>
    <w:rsid w:val="001C2506"/>
    <w:rPr>
      <w:rFonts w:ascii="Times New Roman" w:eastAsia="仿宋_GB2312" w:hAnsi="Times New Roman" w:cs="Calibri"/>
      <w:sz w:val="32"/>
      <w:szCs w:val="21"/>
    </w:rPr>
  </w:style>
  <w:style w:type="paragraph" w:customStyle="1" w:styleId="a6">
    <w:name w:val="文件标题"/>
    <w:link w:val="Char0"/>
    <w:qFormat/>
    <w:rsid w:val="001D5B90"/>
    <w:pPr>
      <w:spacing w:line="660" w:lineRule="exact"/>
      <w:jc w:val="center"/>
    </w:pPr>
    <w:rPr>
      <w:rFonts w:ascii="方正小标宋简体" w:eastAsia="方正小标宋简体" w:hAnsi="Times New Roman" w:cs="Calibri"/>
      <w:sz w:val="44"/>
      <w:szCs w:val="44"/>
    </w:rPr>
  </w:style>
  <w:style w:type="paragraph" w:customStyle="1" w:styleId="a7">
    <w:name w:val="文件抬头"/>
    <w:basedOn w:val="a5"/>
    <w:link w:val="Char1"/>
    <w:qFormat/>
    <w:rsid w:val="00F3139E"/>
    <w:pPr>
      <w:ind w:firstLineChars="0" w:firstLine="0"/>
    </w:pPr>
  </w:style>
  <w:style w:type="character" w:customStyle="1" w:styleId="Char0">
    <w:name w:val="文件标题 Char"/>
    <w:basedOn w:val="a0"/>
    <w:link w:val="a6"/>
    <w:rsid w:val="001D5B90"/>
    <w:rPr>
      <w:rFonts w:ascii="方正小标宋简体" w:eastAsia="方正小标宋简体" w:hAnsi="Times New Roman" w:cs="Calibri"/>
      <w:sz w:val="44"/>
      <w:szCs w:val="44"/>
    </w:rPr>
  </w:style>
  <w:style w:type="character" w:customStyle="1" w:styleId="Char1">
    <w:name w:val="文件抬头 Char"/>
    <w:basedOn w:val="a0"/>
    <w:link w:val="a7"/>
    <w:rsid w:val="00F3139E"/>
    <w:rPr>
      <w:rFonts w:ascii="Times New Roman" w:eastAsia="仿宋_GB2312" w:hAnsi="Times New Roman" w:cs="Calibri"/>
      <w:sz w:val="32"/>
      <w:szCs w:val="21"/>
    </w:rPr>
  </w:style>
  <w:style w:type="paragraph" w:customStyle="1" w:styleId="a8">
    <w:name w:val="文件一级"/>
    <w:basedOn w:val="a5"/>
    <w:link w:val="Char2"/>
    <w:qFormat/>
    <w:rsid w:val="00F3139E"/>
    <w:pPr>
      <w:ind w:firstLine="632"/>
    </w:pPr>
    <w:rPr>
      <w:rFonts w:eastAsia="黑体"/>
    </w:rPr>
  </w:style>
  <w:style w:type="paragraph" w:customStyle="1" w:styleId="a9">
    <w:name w:val="文件二级"/>
    <w:basedOn w:val="a5"/>
    <w:link w:val="Char3"/>
    <w:qFormat/>
    <w:rsid w:val="001D5B90"/>
    <w:pPr>
      <w:ind w:firstLine="632"/>
    </w:pPr>
    <w:rPr>
      <w:rFonts w:eastAsia="楷体_GB2312"/>
      <w:b/>
    </w:rPr>
  </w:style>
  <w:style w:type="character" w:customStyle="1" w:styleId="Char2">
    <w:name w:val="文件一级 Char"/>
    <w:basedOn w:val="a0"/>
    <w:link w:val="a8"/>
    <w:rsid w:val="00F3139E"/>
    <w:rPr>
      <w:rFonts w:ascii="Times New Roman" w:eastAsia="黑体" w:hAnsi="Times New Roman" w:cs="Calibri"/>
      <w:sz w:val="32"/>
      <w:szCs w:val="21"/>
    </w:rPr>
  </w:style>
  <w:style w:type="paragraph" w:customStyle="1" w:styleId="a5">
    <w:name w:val="文件正文"/>
    <w:link w:val="Char4"/>
    <w:qFormat/>
    <w:rsid w:val="00087127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Calibri"/>
      <w:sz w:val="32"/>
      <w:szCs w:val="21"/>
    </w:rPr>
  </w:style>
  <w:style w:type="character" w:customStyle="1" w:styleId="Char3">
    <w:name w:val="文件二级 Char"/>
    <w:basedOn w:val="a0"/>
    <w:link w:val="a9"/>
    <w:rsid w:val="001C2506"/>
    <w:rPr>
      <w:rFonts w:ascii="Times New Roman" w:eastAsia="楷体_GB2312" w:hAnsi="Times New Roman" w:cs="Calibri"/>
      <w:b/>
      <w:sz w:val="32"/>
      <w:szCs w:val="21"/>
    </w:rPr>
  </w:style>
  <w:style w:type="paragraph" w:customStyle="1" w:styleId="aa">
    <w:name w:val="唯一附件"/>
    <w:link w:val="Char5"/>
    <w:qFormat/>
    <w:rsid w:val="001D5B90"/>
    <w:pPr>
      <w:spacing w:line="560" w:lineRule="exact"/>
      <w:ind w:leftChars="200" w:left="500" w:hangingChars="300" w:hanging="300"/>
      <w:jc w:val="both"/>
    </w:pPr>
    <w:rPr>
      <w:rFonts w:ascii="Times New Roman" w:eastAsia="仿宋_GB2312" w:hAnsi="Times New Roman" w:cs="Calibri"/>
      <w:sz w:val="32"/>
      <w:szCs w:val="21"/>
    </w:rPr>
  </w:style>
  <w:style w:type="character" w:customStyle="1" w:styleId="Char4">
    <w:name w:val="文件正文 Char"/>
    <w:basedOn w:val="a0"/>
    <w:link w:val="a5"/>
    <w:rsid w:val="00087127"/>
    <w:rPr>
      <w:rFonts w:ascii="Times New Roman" w:eastAsia="仿宋_GB2312" w:hAnsi="Times New Roman" w:cs="Calibri"/>
      <w:sz w:val="32"/>
      <w:szCs w:val="21"/>
    </w:rPr>
  </w:style>
  <w:style w:type="paragraph" w:customStyle="1" w:styleId="1">
    <w:name w:val="多项第1附件"/>
    <w:next w:val="2"/>
    <w:link w:val="1Char"/>
    <w:qFormat/>
    <w:rsid w:val="001D5B90"/>
    <w:pPr>
      <w:spacing w:line="560" w:lineRule="exact"/>
      <w:ind w:leftChars="200" w:left="600" w:hangingChars="400" w:hanging="400"/>
      <w:jc w:val="both"/>
    </w:pPr>
    <w:rPr>
      <w:rFonts w:ascii="Times New Roman" w:eastAsia="仿宋_GB2312" w:hAnsi="Times New Roman" w:cs="Calibri"/>
      <w:sz w:val="32"/>
      <w:szCs w:val="21"/>
    </w:rPr>
  </w:style>
  <w:style w:type="character" w:customStyle="1" w:styleId="Char5">
    <w:name w:val="唯一附件 Char"/>
    <w:basedOn w:val="a0"/>
    <w:link w:val="aa"/>
    <w:rsid w:val="001D5B90"/>
    <w:rPr>
      <w:rFonts w:ascii="Times New Roman" w:eastAsia="仿宋_GB2312" w:hAnsi="Times New Roman" w:cs="Calibri"/>
      <w:sz w:val="32"/>
      <w:szCs w:val="21"/>
    </w:rPr>
  </w:style>
  <w:style w:type="paragraph" w:customStyle="1" w:styleId="2">
    <w:name w:val="多项附件2"/>
    <w:link w:val="2Char"/>
    <w:qFormat/>
    <w:rsid w:val="001D5B90"/>
    <w:pPr>
      <w:spacing w:line="560" w:lineRule="exact"/>
      <w:ind w:leftChars="500" w:left="600" w:hangingChars="100" w:hanging="100"/>
      <w:jc w:val="both"/>
    </w:pPr>
    <w:rPr>
      <w:rFonts w:ascii="Times New Roman" w:eastAsia="仿宋_GB2312" w:hAnsi="Times New Roman" w:cs="Calibri"/>
      <w:sz w:val="32"/>
      <w:szCs w:val="21"/>
    </w:rPr>
  </w:style>
  <w:style w:type="character" w:customStyle="1" w:styleId="1Char">
    <w:name w:val="多项第1附件 Char"/>
    <w:basedOn w:val="a0"/>
    <w:link w:val="1"/>
    <w:rsid w:val="001D5B90"/>
    <w:rPr>
      <w:rFonts w:ascii="Times New Roman" w:eastAsia="仿宋_GB2312" w:hAnsi="Times New Roman" w:cs="Calibri"/>
      <w:sz w:val="32"/>
      <w:szCs w:val="21"/>
    </w:rPr>
  </w:style>
  <w:style w:type="character" w:customStyle="1" w:styleId="2Char">
    <w:name w:val="多项附件2 Char"/>
    <w:basedOn w:val="a0"/>
    <w:link w:val="2"/>
    <w:rsid w:val="001D5B90"/>
    <w:rPr>
      <w:rFonts w:ascii="Times New Roman" w:eastAsia="仿宋_GB2312" w:hAnsi="Times New Roman" w:cs="Calibri"/>
      <w:sz w:val="32"/>
      <w:szCs w:val="21"/>
    </w:rPr>
  </w:style>
  <w:style w:type="paragraph" w:styleId="ab">
    <w:name w:val="header"/>
    <w:basedOn w:val="a"/>
    <w:link w:val="Char6"/>
    <w:uiPriority w:val="99"/>
    <w:unhideWhenUsed/>
    <w:rsid w:val="001D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b"/>
    <w:uiPriority w:val="99"/>
    <w:rsid w:val="001D5B90"/>
    <w:rPr>
      <w:rFonts w:ascii="Times New Roman" w:eastAsia="仿宋_GB2312" w:hAnsi="Times New Roman"/>
      <w:sz w:val="18"/>
      <w:szCs w:val="18"/>
    </w:rPr>
  </w:style>
  <w:style w:type="paragraph" w:styleId="ac">
    <w:name w:val="footer"/>
    <w:basedOn w:val="a"/>
    <w:link w:val="Char7"/>
    <w:uiPriority w:val="99"/>
    <w:unhideWhenUsed/>
    <w:rsid w:val="001D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c"/>
    <w:uiPriority w:val="99"/>
    <w:rsid w:val="001D5B90"/>
    <w:rPr>
      <w:rFonts w:ascii="Times New Roman" w:eastAsia="仿宋_GB2312" w:hAnsi="Times New Roman"/>
      <w:sz w:val="18"/>
      <w:szCs w:val="18"/>
    </w:rPr>
  </w:style>
  <w:style w:type="character" w:styleId="ad">
    <w:name w:val="Hyperlink"/>
    <w:uiPriority w:val="99"/>
    <w:unhideWhenUsed/>
    <w:rsid w:val="00172961"/>
    <w:rPr>
      <w:color w:val="0000FF"/>
      <w:u w:val="single"/>
    </w:rPr>
  </w:style>
  <w:style w:type="character" w:customStyle="1" w:styleId="Char8">
    <w:name w:val="标题 Char"/>
    <w:link w:val="ae"/>
    <w:uiPriority w:val="10"/>
    <w:rsid w:val="00172961"/>
    <w:rPr>
      <w:rFonts w:ascii="Calibri Light" w:eastAsia="华文仿宋" w:hAnsi="Calibri Light" w:cs="Times New Roman"/>
      <w:b/>
      <w:bCs/>
      <w:sz w:val="32"/>
      <w:szCs w:val="32"/>
    </w:rPr>
  </w:style>
  <w:style w:type="paragraph" w:styleId="10">
    <w:name w:val="toc 1"/>
    <w:basedOn w:val="a"/>
    <w:next w:val="a"/>
    <w:uiPriority w:val="39"/>
    <w:unhideWhenUsed/>
    <w:qFormat/>
    <w:rsid w:val="00172961"/>
    <w:pPr>
      <w:tabs>
        <w:tab w:val="right" w:leader="dot" w:pos="9402"/>
      </w:tabs>
      <w:spacing w:line="480" w:lineRule="exact"/>
    </w:pPr>
    <w:rPr>
      <w:rFonts w:eastAsia="宋体" w:cs="Times New Roman"/>
      <w:color w:val="000000"/>
      <w:sz w:val="30"/>
      <w:szCs w:val="20"/>
    </w:rPr>
  </w:style>
  <w:style w:type="paragraph" w:styleId="ae">
    <w:name w:val="Title"/>
    <w:basedOn w:val="a"/>
    <w:next w:val="a"/>
    <w:link w:val="Char8"/>
    <w:uiPriority w:val="10"/>
    <w:qFormat/>
    <w:rsid w:val="00172961"/>
    <w:pPr>
      <w:spacing w:before="240" w:after="60"/>
      <w:jc w:val="center"/>
      <w:outlineLvl w:val="0"/>
    </w:pPr>
    <w:rPr>
      <w:rFonts w:ascii="Calibri Light" w:eastAsia="华文仿宋" w:hAnsi="Calibri Light" w:cs="Times New Roman"/>
      <w:b/>
      <w:bCs/>
      <w:szCs w:val="32"/>
    </w:rPr>
  </w:style>
  <w:style w:type="character" w:customStyle="1" w:styleId="Char10">
    <w:name w:val="标题 Char1"/>
    <w:basedOn w:val="a0"/>
    <w:uiPriority w:val="10"/>
    <w:rsid w:val="00172961"/>
    <w:rPr>
      <w:rFonts w:asciiTheme="majorHAnsi" w:eastAsia="宋体" w:hAnsiTheme="majorHAnsi" w:cstheme="majorBidi"/>
      <w:b/>
      <w:bCs/>
      <w:sz w:val="32"/>
      <w:szCs w:val="32"/>
    </w:rPr>
  </w:style>
  <w:style w:type="paragraph" w:styleId="af">
    <w:name w:val="Normal (Web)"/>
    <w:basedOn w:val="a"/>
    <w:unhideWhenUsed/>
    <w:rsid w:val="00172961"/>
    <w:pPr>
      <w:spacing w:before="100" w:beforeAutospacing="1" w:after="100" w:afterAutospacing="1"/>
      <w:jc w:val="left"/>
    </w:pPr>
    <w:rPr>
      <w:rFonts w:eastAsia="宋体" w:cs="Times New Roman"/>
      <w:color w:val="000000"/>
      <w:kern w:val="0"/>
      <w:sz w:val="24"/>
      <w:szCs w:val="20"/>
    </w:rPr>
  </w:style>
  <w:style w:type="paragraph" w:customStyle="1" w:styleId="Char11">
    <w:name w:val="Char1"/>
    <w:basedOn w:val="a"/>
    <w:rsid w:val="00172961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WZGZ\AppData\Roaming\Tencent\Users\303412207\QQ\WinTemp\RichOle\CSQC%7bQ~%5bIF%6063JXPS78)EX7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angCloudSync\FangCloudV2\&#20010;&#20154;&#25991;&#20214;\&#31185;&#30740;&#22788;\0&#31185;&#30740;&#22788;&#36890;&#30693;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文件模板.dotx</Template>
  <TotalTime>385</TotalTime>
  <Pages>9</Pages>
  <Words>619</Words>
  <Characters>3530</Characters>
  <Application>Microsoft Office Word</Application>
  <DocSecurity>0</DocSecurity>
  <Lines>29</Lines>
  <Paragraphs>8</Paragraphs>
  <ScaleCrop>false</ScaleCrop>
  <Company>Microsoft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15</cp:revision>
  <dcterms:created xsi:type="dcterms:W3CDTF">2019-06-26T04:38:00Z</dcterms:created>
  <dcterms:modified xsi:type="dcterms:W3CDTF">2019-09-04T01:09:00Z</dcterms:modified>
</cp:coreProperties>
</file>